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EA8" w:rsidRPr="00FB4EA8" w:rsidRDefault="00FB4EA8" w:rsidP="00FB4EA8">
      <w:pPr>
        <w:shd w:val="clear" w:color="auto" w:fill="FFFFFF"/>
        <w:spacing w:line="600" w:lineRule="atLeast"/>
        <w:textAlignment w:val="baseline"/>
        <w:outlineLvl w:val="3"/>
        <w:rPr>
          <w:rFonts w:ascii="Arial" w:eastAsia="Times New Roman" w:hAnsi="Arial" w:cs="Arial"/>
          <w:b/>
          <w:bCs/>
          <w:caps/>
          <w:color w:val="555E7D"/>
          <w:sz w:val="48"/>
          <w:szCs w:val="48"/>
          <w:lang w:eastAsia="ru-RU"/>
        </w:rPr>
      </w:pPr>
      <w:r w:rsidRPr="00FB4EA8">
        <w:rPr>
          <w:rFonts w:ascii="Arial" w:eastAsia="Times New Roman" w:hAnsi="Arial" w:cs="Arial"/>
          <w:b/>
          <w:bCs/>
          <w:caps/>
          <w:color w:val="555E7D"/>
          <w:sz w:val="48"/>
          <w:szCs w:val="48"/>
          <w:lang w:eastAsia="ru-RU"/>
        </w:rPr>
        <w:t>Санаторно-курортная программа «Стройная фигура»</w:t>
      </w:r>
    </w:p>
    <w:p w:rsidR="00FB4EA8" w:rsidRDefault="00FB4EA8" w:rsidP="00FB4EA8">
      <w:pPr>
        <w:shd w:val="clear" w:color="auto" w:fill="F5F5F8"/>
        <w:spacing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bookmarkStart w:id="0" w:name="_GoBack"/>
      <w:bookmarkEnd w:id="0"/>
    </w:p>
    <w:p w:rsidR="00FB4EA8" w:rsidRPr="00FB4EA8" w:rsidRDefault="00FB4EA8" w:rsidP="00FB4EA8">
      <w:pPr>
        <w:shd w:val="clear" w:color="auto" w:fill="F5F5F8"/>
        <w:spacing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Санаторий Дзержинского предлагает уникальную программу «Стройная фигура» – это эффективный комплекс лечения и оздоровления, направленный на снижение веса и восстановление здоровья. Включает лечебные процедуры, физическую активность, сбалансированное питание. </w:t>
      </w:r>
    </w:p>
    <w:p w:rsidR="00FB4EA8" w:rsidRPr="00FB4EA8" w:rsidRDefault="00FB4EA8" w:rsidP="00FB4EA8">
      <w:pPr>
        <w:shd w:val="clear" w:color="auto" w:fill="F5F5F8"/>
        <w:spacing w:before="390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Программа «Стройная фигура» рекомендована для лиц старше 18 лет:</w:t>
      </w:r>
    </w:p>
    <w:p w:rsidR="00FB4EA8" w:rsidRPr="00FB4EA8" w:rsidRDefault="00FB4EA8" w:rsidP="00FB4EA8">
      <w:pPr>
        <w:numPr>
          <w:ilvl w:val="0"/>
          <w:numId w:val="1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женщинам, которые желают восстановить фигуру после беременности и родов;</w:t>
      </w:r>
    </w:p>
    <w:p w:rsidR="00FB4EA8" w:rsidRPr="00FB4EA8" w:rsidRDefault="00FB4EA8" w:rsidP="00FB4EA8">
      <w:pPr>
        <w:numPr>
          <w:ilvl w:val="0"/>
          <w:numId w:val="1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спортсменам, чтобы снять мышечную боль и спазмы;</w:t>
      </w:r>
    </w:p>
    <w:p w:rsidR="00FB4EA8" w:rsidRPr="00FB4EA8" w:rsidRDefault="00FB4EA8" w:rsidP="00FB4EA8">
      <w:pPr>
        <w:numPr>
          <w:ilvl w:val="0"/>
          <w:numId w:val="1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всем, кто хочет похудеть и улучшить общее состояние здоровья.</w:t>
      </w:r>
    </w:p>
    <w:p w:rsidR="00FB4EA8" w:rsidRPr="00FB4EA8" w:rsidRDefault="00FB4EA8" w:rsidP="00FB4EA8">
      <w:pPr>
        <w:shd w:val="clear" w:color="auto" w:fill="F5F5F8"/>
        <w:spacing w:before="720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</w:pPr>
      <w:r w:rsidRPr="00FB4EA8"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  <w:t>В программу входят основные процедуры</w:t>
      </w:r>
    </w:p>
    <w:p w:rsidR="00FB4EA8" w:rsidRPr="00FB4EA8" w:rsidRDefault="00FB4EA8" w:rsidP="00FB4EA8">
      <w:pPr>
        <w:numPr>
          <w:ilvl w:val="0"/>
          <w:numId w:val="2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RSL-</w:t>
      </w:r>
      <w:proofErr w:type="spellStart"/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скульптурирование</w:t>
      </w:r>
      <w:proofErr w:type="spellEnd"/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: аппаратный массаж тела, который сочетает в себе два вида воздействия на ткани и мышцы – компрессию и вибрацию. </w:t>
      </w:r>
    </w:p>
    <w:p w:rsidR="00FB4EA8" w:rsidRPr="00FB4EA8" w:rsidRDefault="00FB4EA8" w:rsidP="00FB4EA8">
      <w:pPr>
        <w:numPr>
          <w:ilvl w:val="0"/>
          <w:numId w:val="2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proofErr w:type="spellStart"/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Прессотерапия</w:t>
      </w:r>
      <w:proofErr w:type="spellEnd"/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: воздушно-компрессионный массаж при помощи механического воздействия на тело сжатым воздухом. </w:t>
      </w:r>
    </w:p>
    <w:p w:rsidR="00FB4EA8" w:rsidRPr="00FB4EA8" w:rsidRDefault="00FB4EA8" w:rsidP="00FB4EA8">
      <w:pPr>
        <w:shd w:val="clear" w:color="auto" w:fill="F5F5F8"/>
        <w:spacing w:before="390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 xml:space="preserve">Также входят процедуры: душ Шарко, </w:t>
      </w:r>
      <w:proofErr w:type="spellStart"/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спелеокамера</w:t>
      </w:r>
      <w:proofErr w:type="spellEnd"/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 xml:space="preserve">, </w:t>
      </w:r>
      <w:proofErr w:type="spellStart"/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магнитотурботрон</w:t>
      </w:r>
      <w:proofErr w:type="spellEnd"/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, сессия с психологом. Полный список представлен ниже в Программе «Стройная фигура».</w:t>
      </w:r>
    </w:p>
    <w:p w:rsidR="00FB4EA8" w:rsidRPr="00FB4EA8" w:rsidRDefault="00FB4EA8" w:rsidP="00FB4EA8">
      <w:pPr>
        <w:shd w:val="clear" w:color="auto" w:fill="F5F5F8"/>
        <w:spacing w:before="329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</w:pPr>
      <w:r w:rsidRPr="00FB4EA8"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  <w:lastRenderedPageBreak/>
        <w:t>Результаты после прохождения программы</w:t>
      </w:r>
    </w:p>
    <w:p w:rsidR="00FB4EA8" w:rsidRPr="00FB4EA8" w:rsidRDefault="00FB4EA8" w:rsidP="00FB4EA8">
      <w:pPr>
        <w:numPr>
          <w:ilvl w:val="0"/>
          <w:numId w:val="3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Нормализуется тонус сосудов.</w:t>
      </w:r>
    </w:p>
    <w:p w:rsidR="00FB4EA8" w:rsidRPr="00FB4EA8" w:rsidRDefault="00FB4EA8" w:rsidP="00FB4EA8">
      <w:pPr>
        <w:numPr>
          <w:ilvl w:val="0"/>
          <w:numId w:val="3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Устраняется лимфатический и венозный застой, болевые ощущения в мышцах.</w:t>
      </w:r>
    </w:p>
    <w:p w:rsidR="00FB4EA8" w:rsidRPr="00FB4EA8" w:rsidRDefault="00FB4EA8" w:rsidP="00FB4EA8">
      <w:pPr>
        <w:numPr>
          <w:ilvl w:val="0"/>
          <w:numId w:val="3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Снижается отечность и проявление целлюлита.</w:t>
      </w:r>
    </w:p>
    <w:p w:rsidR="00FB4EA8" w:rsidRPr="00FB4EA8" w:rsidRDefault="00FB4EA8" w:rsidP="00FB4EA8">
      <w:pPr>
        <w:numPr>
          <w:ilvl w:val="0"/>
          <w:numId w:val="3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Повышается эластичность кожи.</w:t>
      </w:r>
    </w:p>
    <w:p w:rsidR="00FB4EA8" w:rsidRPr="00FB4EA8" w:rsidRDefault="00FB4EA8" w:rsidP="00FB4EA8">
      <w:pPr>
        <w:shd w:val="clear" w:color="auto" w:fill="F5F5F8"/>
        <w:spacing w:before="240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Минимальная продолжительность программы – 7 ночей, рекомендованная – 14. Продолжительность эффекта от лечения – 6–7 месяцев.</w:t>
      </w:r>
    </w:p>
    <w:p w:rsidR="00FB4EA8" w:rsidRPr="00FB4EA8" w:rsidRDefault="00FB4EA8" w:rsidP="00FB4EA8">
      <w:pPr>
        <w:shd w:val="clear" w:color="auto" w:fill="F5F5F8"/>
        <w:spacing w:before="329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</w:pPr>
      <w:r w:rsidRPr="00FB4EA8"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  <w:t>Список необходимых документов</w:t>
      </w:r>
    </w:p>
    <w:p w:rsidR="00FB4EA8" w:rsidRPr="00FB4EA8" w:rsidRDefault="00FB4EA8" w:rsidP="00FB4EA8">
      <w:pPr>
        <w:numPr>
          <w:ilvl w:val="0"/>
          <w:numId w:val="4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Документ, удостоверяющий личность – паспорт</w:t>
      </w:r>
    </w:p>
    <w:p w:rsidR="00FB4EA8" w:rsidRPr="00FB4EA8" w:rsidRDefault="00FB4EA8" w:rsidP="00FB4EA8">
      <w:pPr>
        <w:numPr>
          <w:ilvl w:val="0"/>
          <w:numId w:val="4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Санаторно-курортная карта (форма № 072/у) сроком действия 12 месяцев.</w:t>
      </w:r>
    </w:p>
    <w:p w:rsidR="00FB4EA8" w:rsidRPr="00FB4EA8" w:rsidRDefault="00FB4EA8" w:rsidP="00FB4EA8">
      <w:pPr>
        <w:shd w:val="clear" w:color="auto" w:fill="F5F5F8"/>
        <w:spacing w:before="240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Карта оформляется бесплатно в поликлинике по месту жительства. Стоимость оформления санаторно-курортной карты в санатории - 2500 руб. В эту стоимость входит: прием терапевта, общий анализ крови, биохимический анализ крови, общий анализ мочи, ЭКГ с расшифровкой, осмотр врача-терапевта и оформление санаторно-курортной карты.</w:t>
      </w:r>
    </w:p>
    <w:p w:rsidR="00FB4EA8" w:rsidRPr="00FB4EA8" w:rsidRDefault="00FB4EA8" w:rsidP="00FB4EA8">
      <w:pPr>
        <w:shd w:val="clear" w:color="auto" w:fill="F5F5F8"/>
        <w:spacing w:before="240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При имеющихся противопоказаниях к какой-либо процедуре, включенной в путёвку, данная процедура не заменяется.</w:t>
      </w:r>
    </w:p>
    <w:p w:rsidR="00FB4EA8" w:rsidRPr="00FB4EA8" w:rsidRDefault="00FB4EA8" w:rsidP="00FB4EA8">
      <w:pPr>
        <w:shd w:val="clear" w:color="auto" w:fill="F5F5F8"/>
        <w:spacing w:before="329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</w:pPr>
      <w:r w:rsidRPr="00FB4EA8"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  <w:t>Этапы программы коррекции веса</w:t>
      </w:r>
    </w:p>
    <w:p w:rsidR="00FB4EA8" w:rsidRPr="00FB4EA8" w:rsidRDefault="00FB4EA8" w:rsidP="00FB4EA8">
      <w:pPr>
        <w:numPr>
          <w:ilvl w:val="0"/>
          <w:numId w:val="5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Консультация специалиста. Включает обследование и составление индивидуального плана лечения для снижения веса.</w:t>
      </w:r>
    </w:p>
    <w:p w:rsidR="00FB4EA8" w:rsidRPr="00FB4EA8" w:rsidRDefault="00FB4EA8" w:rsidP="00FB4EA8">
      <w:pPr>
        <w:numPr>
          <w:ilvl w:val="0"/>
          <w:numId w:val="5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lastRenderedPageBreak/>
        <w:t xml:space="preserve">Лечебные процедуры. Аппаратные методики, гидромассаж, грязелечение, физиотерапия и </w:t>
      </w:r>
      <w:proofErr w:type="spellStart"/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прессотерапия</w:t>
      </w:r>
      <w:proofErr w:type="spellEnd"/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 xml:space="preserve"> для восстановления организма.</w:t>
      </w:r>
    </w:p>
    <w:p w:rsidR="00FB4EA8" w:rsidRPr="00FB4EA8" w:rsidRDefault="00FB4EA8" w:rsidP="00FB4EA8">
      <w:pPr>
        <w:numPr>
          <w:ilvl w:val="0"/>
          <w:numId w:val="5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Физическая активность. Регулярные занятия в бассейне, утренняя гимнастика, фитнес и дыхательные практики способствуют снижению веса.</w:t>
      </w:r>
    </w:p>
    <w:p w:rsidR="00FB4EA8" w:rsidRPr="00FB4EA8" w:rsidRDefault="00FB4EA8" w:rsidP="00FB4EA8">
      <w:pPr>
        <w:numPr>
          <w:ilvl w:val="0"/>
          <w:numId w:val="5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 xml:space="preserve">Оздоровление и реабилитация. </w:t>
      </w:r>
      <w:proofErr w:type="spellStart"/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Лимфодренажный</w:t>
      </w:r>
      <w:proofErr w:type="spellEnd"/>
      <w:r w:rsidRPr="00FB4EA8">
        <w:rPr>
          <w:rFonts w:ascii="Arial" w:eastAsia="Times New Roman" w:hAnsi="Arial" w:cs="Arial"/>
          <w:color w:val="525252"/>
          <w:sz w:val="27"/>
          <w:szCs w:val="27"/>
          <w:lang w:eastAsia="ru-RU"/>
        </w:rPr>
        <w:t xml:space="preserve"> массаж, терапевтические процедуры, восстановление мышечного тонуса и общего состояния организма.</w:t>
      </w:r>
    </w:p>
    <w:p w:rsidR="00FB4EA8" w:rsidRPr="00FB4EA8" w:rsidRDefault="00FB4EA8" w:rsidP="00FB4EA8">
      <w:pPr>
        <w:shd w:val="clear" w:color="auto" w:fill="FFFFFF"/>
        <w:spacing w:line="600" w:lineRule="atLeast"/>
        <w:textAlignment w:val="baseline"/>
        <w:outlineLvl w:val="3"/>
        <w:rPr>
          <w:rFonts w:ascii="Arial" w:eastAsia="Times New Roman" w:hAnsi="Arial" w:cs="Arial"/>
          <w:b/>
          <w:bCs/>
          <w:caps/>
          <w:color w:val="555E7D"/>
          <w:sz w:val="48"/>
          <w:szCs w:val="48"/>
          <w:lang w:eastAsia="ru-RU"/>
        </w:rPr>
      </w:pPr>
      <w:r w:rsidRPr="00FB4EA8">
        <w:rPr>
          <w:rFonts w:ascii="Arial" w:eastAsia="Times New Roman" w:hAnsi="Arial" w:cs="Arial"/>
          <w:b/>
          <w:bCs/>
          <w:caps/>
          <w:color w:val="555E7D"/>
          <w:sz w:val="48"/>
          <w:szCs w:val="48"/>
          <w:lang w:eastAsia="ru-RU"/>
        </w:rPr>
        <w:t>Санаторно-курортная программа «Стройная фигура»</w:t>
      </w:r>
    </w:p>
    <w:tbl>
      <w:tblPr>
        <w:tblW w:w="195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3"/>
        <w:gridCol w:w="2233"/>
        <w:gridCol w:w="2233"/>
        <w:gridCol w:w="2233"/>
        <w:gridCol w:w="2248"/>
      </w:tblGrid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inherit" w:eastAsia="Times New Roman" w:hAnsi="inherit" w:cs="Arial"/>
                <w:b/>
                <w:bCs/>
                <w:color w:val="3A3A3A"/>
                <w:sz w:val="27"/>
                <w:szCs w:val="27"/>
                <w:bdr w:val="none" w:sz="0" w:space="0" w:color="auto" w:frame="1"/>
                <w:lang w:eastAsia="ru-RU"/>
              </w:rPr>
              <w:t>Наименование процедур*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inherit" w:eastAsia="Times New Roman" w:hAnsi="inherit" w:cs="Arial"/>
                <w:b/>
                <w:bCs/>
                <w:color w:val="3A3A3A"/>
                <w:sz w:val="27"/>
                <w:szCs w:val="27"/>
                <w:bdr w:val="none" w:sz="0" w:space="0" w:color="auto" w:frame="1"/>
                <w:lang w:eastAsia="ru-RU"/>
              </w:rPr>
              <w:t>7 дней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inherit" w:eastAsia="Times New Roman" w:hAnsi="inherit" w:cs="Arial"/>
                <w:b/>
                <w:bCs/>
                <w:color w:val="3A3A3A"/>
                <w:sz w:val="27"/>
                <w:szCs w:val="27"/>
                <w:bdr w:val="none" w:sz="0" w:space="0" w:color="auto" w:frame="1"/>
                <w:lang w:eastAsia="ru-RU"/>
              </w:rPr>
              <w:t>10 дней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inherit" w:eastAsia="Times New Roman" w:hAnsi="inherit" w:cs="Arial"/>
                <w:b/>
                <w:bCs/>
                <w:color w:val="3A3A3A"/>
                <w:sz w:val="27"/>
                <w:szCs w:val="27"/>
                <w:bdr w:val="none" w:sz="0" w:space="0" w:color="auto" w:frame="1"/>
                <w:lang w:eastAsia="ru-RU"/>
              </w:rPr>
              <w:t>14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inherit" w:eastAsia="Times New Roman" w:hAnsi="inherit" w:cs="Arial"/>
                <w:b/>
                <w:bCs/>
                <w:color w:val="3A3A3A"/>
                <w:sz w:val="27"/>
                <w:szCs w:val="27"/>
                <w:bdr w:val="none" w:sz="0" w:space="0" w:color="auto" w:frame="1"/>
                <w:lang w:eastAsia="ru-RU"/>
              </w:rPr>
              <w:t>21 день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Прием врача первичный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Прием врача повторный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3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Пользование бассейном и сауной в </w:t>
            </w:r>
            <w:proofErr w:type="spellStart"/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Аквафитнес</w:t>
            </w:r>
            <w:proofErr w:type="spellEnd"/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 центре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21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Утренняя гимнастика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14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proofErr w:type="spellStart"/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lastRenderedPageBreak/>
              <w:t>Аквааэробика</w:t>
            </w:r>
            <w:proofErr w:type="spellEnd"/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 в бассейне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21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ЛФК групповая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14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proofErr w:type="spellStart"/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Спелеокамера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Физиотерапия (2 вида терапии на каждый день, кроме дня выезда): СМТ-терапия, Дарсонвализация, УВЧ, УЗТ-терапия, Лазеротерапия, </w:t>
            </w:r>
            <w:proofErr w:type="spellStart"/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Магнитотерапия</w:t>
            </w:r>
            <w:proofErr w:type="spellEnd"/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 местная, </w:t>
            </w:r>
            <w:proofErr w:type="spellStart"/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Биоптрон</w:t>
            </w:r>
            <w:proofErr w:type="spellEnd"/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, Ингаляции.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40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Водолечение (ванны, души, контрастные ванны)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14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Массаж аппаратный (</w:t>
            </w:r>
            <w:proofErr w:type="spellStart"/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термомассажная</w:t>
            </w:r>
            <w:proofErr w:type="spellEnd"/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 кровать, бесконтактный гидромассаж-</w:t>
            </w:r>
            <w:proofErr w:type="spellStart"/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Aqua</w:t>
            </w:r>
            <w:proofErr w:type="spellEnd"/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 SPA, </w:t>
            </w:r>
            <w:proofErr w:type="spellStart"/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вертебральный</w:t>
            </w:r>
            <w:proofErr w:type="spellEnd"/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 тренажер, </w:t>
            </w:r>
            <w:proofErr w:type="spellStart"/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массажёр</w:t>
            </w:r>
            <w:proofErr w:type="spellEnd"/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 для рук и ног)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Йога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12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Фитнес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21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lastRenderedPageBreak/>
              <w:t>Тренажерный зал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21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Терренкур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21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proofErr w:type="spellStart"/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Фиточай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21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Круглосуточное медицинское наблюдение (сестринский пост)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21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Культурно-досуговые мероприятия (ежедневно по расписанию)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Ежедневно по расписанию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Ежедневно по расписанию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Ежедневно по расписанию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Ежедневно по расписанию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Душ Шарко или ПДМ (подводный душ-массаж)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8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Сухая углекислая ванна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proofErr w:type="spellStart"/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Прессотерапия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11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Моделирующее обёртывание (проблемная зона)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6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proofErr w:type="spellStart"/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lastRenderedPageBreak/>
              <w:t>Магнитотурботрон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10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proofErr w:type="spellStart"/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Скульптурирование</w:t>
            </w:r>
            <w:proofErr w:type="spellEnd"/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 тела (RSL)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</w:tr>
      <w:tr w:rsidR="00FB4EA8" w:rsidRPr="00FB4EA8" w:rsidTr="00FB4E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Сессия с психологом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FB4EA8" w:rsidRPr="00FB4EA8" w:rsidRDefault="00FB4EA8" w:rsidP="00FB4EA8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FB4EA8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</w:tr>
    </w:tbl>
    <w:p w:rsidR="00FB4EA8" w:rsidRPr="00FB4EA8" w:rsidRDefault="00FB4EA8" w:rsidP="00FB4EA8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b/>
          <w:bCs/>
          <w:color w:val="3A3A3A"/>
          <w:sz w:val="24"/>
          <w:szCs w:val="24"/>
          <w:lang w:eastAsia="ru-RU"/>
        </w:rPr>
      </w:pPr>
      <w:r w:rsidRPr="00FB4EA8">
        <w:rPr>
          <w:rFonts w:ascii="inherit" w:eastAsia="Times New Roman" w:hAnsi="inherit" w:cs="Arial"/>
          <w:b/>
          <w:bCs/>
          <w:color w:val="3A3A3A"/>
          <w:sz w:val="24"/>
          <w:szCs w:val="24"/>
          <w:lang w:eastAsia="ru-RU"/>
        </w:rPr>
        <w:t>*Санаторий Дзержинского оставляет за собой право вносить изменения в санаторно-курортные программы.</w:t>
      </w:r>
      <w:r w:rsidRPr="00FB4EA8">
        <w:rPr>
          <w:rFonts w:ascii="inherit" w:eastAsia="Times New Roman" w:hAnsi="inherit" w:cs="Arial"/>
          <w:b/>
          <w:bCs/>
          <w:color w:val="3A3A3A"/>
          <w:sz w:val="24"/>
          <w:szCs w:val="24"/>
          <w:lang w:eastAsia="ru-RU"/>
        </w:rPr>
        <w:br/>
        <w:t xml:space="preserve">Подробную информацию об изменениях можно уточнить у администраторов медицинского </w:t>
      </w:r>
      <w:proofErr w:type="gramStart"/>
      <w:r w:rsidRPr="00FB4EA8">
        <w:rPr>
          <w:rFonts w:ascii="inherit" w:eastAsia="Times New Roman" w:hAnsi="inherit" w:cs="Arial"/>
          <w:b/>
          <w:bCs/>
          <w:color w:val="3A3A3A"/>
          <w:sz w:val="24"/>
          <w:szCs w:val="24"/>
          <w:lang w:eastAsia="ru-RU"/>
        </w:rPr>
        <w:t>центра.</w:t>
      </w:r>
      <w:r w:rsidRPr="00FB4EA8">
        <w:rPr>
          <w:rFonts w:ascii="inherit" w:eastAsia="Times New Roman" w:hAnsi="inherit" w:cs="Arial"/>
          <w:b/>
          <w:bCs/>
          <w:color w:val="3A3A3A"/>
          <w:sz w:val="24"/>
          <w:szCs w:val="24"/>
          <w:lang w:eastAsia="ru-RU"/>
        </w:rPr>
        <w:br/>
      </w:r>
      <w:r w:rsidRPr="00FB4EA8">
        <w:rPr>
          <w:rFonts w:ascii="inherit" w:eastAsia="Times New Roman" w:hAnsi="inherit" w:cs="Arial"/>
          <w:b/>
          <w:bCs/>
          <w:color w:val="3A3A3A"/>
          <w:sz w:val="24"/>
          <w:szCs w:val="24"/>
          <w:lang w:eastAsia="ru-RU"/>
        </w:rPr>
        <w:br/>
        <w:t>*</w:t>
      </w:r>
      <w:proofErr w:type="gramEnd"/>
      <w:r w:rsidRPr="00FB4EA8">
        <w:rPr>
          <w:rFonts w:ascii="inherit" w:eastAsia="Times New Roman" w:hAnsi="inherit" w:cs="Arial"/>
          <w:b/>
          <w:bCs/>
          <w:color w:val="3A3A3A"/>
          <w:sz w:val="24"/>
          <w:szCs w:val="24"/>
          <w:lang w:eastAsia="ru-RU"/>
        </w:rPr>
        <w:t>*Оборудование рассчитано на вес не более 110 кг.</w:t>
      </w:r>
    </w:p>
    <w:p w:rsidR="007E59C4" w:rsidRDefault="007E59C4"/>
    <w:sectPr w:rsidR="007E59C4" w:rsidSect="00FB4E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2632E"/>
    <w:multiLevelType w:val="multilevel"/>
    <w:tmpl w:val="72C4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6C631A"/>
    <w:multiLevelType w:val="multilevel"/>
    <w:tmpl w:val="3760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E15B00"/>
    <w:multiLevelType w:val="multilevel"/>
    <w:tmpl w:val="994C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223A01"/>
    <w:multiLevelType w:val="multilevel"/>
    <w:tmpl w:val="FFA2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271F54"/>
    <w:multiLevelType w:val="multilevel"/>
    <w:tmpl w:val="0CE8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A8"/>
    <w:rsid w:val="007E59C4"/>
    <w:rsid w:val="00FB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AF424-DE7C-432D-80A4-FB6FDCCD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B4E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B4E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4E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4E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6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0236">
              <w:marLeft w:val="0"/>
              <w:marRight w:val="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47561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3029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50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956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1</cp:revision>
  <dcterms:created xsi:type="dcterms:W3CDTF">2026-06-08T16:30:00Z</dcterms:created>
  <dcterms:modified xsi:type="dcterms:W3CDTF">2026-06-08T16:31:00Z</dcterms:modified>
</cp:coreProperties>
</file>