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D8" w:rsidRPr="005B49D8" w:rsidRDefault="005B49D8" w:rsidP="005B49D8">
      <w:pPr>
        <w:shd w:val="clear" w:color="auto" w:fill="F9FAFA"/>
        <w:spacing w:after="0" w:line="480" w:lineRule="atLeast"/>
        <w:outlineLvl w:val="0"/>
        <w:rPr>
          <w:rFonts w:ascii="Arial" w:eastAsia="Times New Roman" w:hAnsi="Arial" w:cs="Arial"/>
          <w:color w:val="313133"/>
          <w:kern w:val="36"/>
          <w:sz w:val="36"/>
          <w:szCs w:val="36"/>
          <w:lang w:eastAsia="ru-RU"/>
        </w:rPr>
      </w:pPr>
      <w:bookmarkStart w:id="0" w:name="_GoBack"/>
      <w:r w:rsidRPr="005B49D8">
        <w:rPr>
          <w:rFonts w:ascii="Arial" w:eastAsia="Times New Roman" w:hAnsi="Arial" w:cs="Arial"/>
          <w:color w:val="313133"/>
          <w:kern w:val="36"/>
          <w:sz w:val="36"/>
          <w:szCs w:val="36"/>
          <w:lang w:eastAsia="ru-RU"/>
        </w:rPr>
        <w:t>Базовая Программа Восстановления</w:t>
      </w:r>
    </w:p>
    <w:bookmarkEnd w:id="0"/>
    <w:p w:rsidR="005B49D8" w:rsidRPr="005B49D8" w:rsidRDefault="005B49D8" w:rsidP="005B49D8">
      <w:p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Минимальная длительность оздоровительной программы - от 2 ночей.</w:t>
      </w:r>
    </w:p>
    <w:p w:rsidR="005B49D8" w:rsidRPr="005B49D8" w:rsidRDefault="005B49D8" w:rsidP="005B49D8">
      <w:p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Программа «Восстановления» в санатории Дзержинского в Воронеже объединяет современные методики и природные ресурсы для комплексного восстановления организма. Гости санатория укрепят иммунитет, улучшат физическую форму, снимут стресс и зарядятся энергией в комфортной, семейно-дружественной атмосфере. Это отличный вариант для совместного полезного отдыха родителей с детьми и с внуками.</w:t>
      </w:r>
    </w:p>
    <w:p w:rsidR="005B49D8" w:rsidRPr="005B49D8" w:rsidRDefault="005B49D8" w:rsidP="005B49D8">
      <w:p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b/>
          <w:bCs/>
          <w:color w:val="313133"/>
          <w:sz w:val="21"/>
          <w:szCs w:val="21"/>
          <w:bdr w:val="none" w:sz="0" w:space="0" w:color="auto" w:frame="1"/>
          <w:lang w:eastAsia="ru-RU"/>
        </w:rPr>
        <w:t>Кому рекомендована программа</w:t>
      </w:r>
    </w:p>
    <w:p w:rsidR="005B49D8" w:rsidRPr="005B49D8" w:rsidRDefault="005B49D8" w:rsidP="005B49D8">
      <w:p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Она подходит для мужчин и женщин старше 18 лет, беременных женщин, а также детей любого возраста – по семейному формату отдыха.</w:t>
      </w:r>
    </w:p>
    <w:p w:rsidR="005B49D8" w:rsidRPr="005B49D8" w:rsidRDefault="005B49D8" w:rsidP="005B49D8">
      <w:p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Программа также актуальна для людей, желающих улучшить общее самочувствие и укрепить организм с помощью проверенных немедикаментозных методов.</w:t>
      </w:r>
    </w:p>
    <w:p w:rsidR="005B49D8" w:rsidRPr="005B49D8" w:rsidRDefault="005B49D8" w:rsidP="005B49D8">
      <w:p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b/>
          <w:bCs/>
          <w:color w:val="313133"/>
          <w:sz w:val="21"/>
          <w:szCs w:val="21"/>
          <w:bdr w:val="none" w:sz="0" w:space="0" w:color="auto" w:frame="1"/>
          <w:lang w:eastAsia="ru-RU"/>
        </w:rPr>
        <w:t>В стоимость путёвки включено: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Оздоровительные процедуры.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Проживание в номере выбранной категории.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Питание 3 раза в день по системе «шведский стол».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 xml:space="preserve">Посещение </w:t>
      </w:r>
      <w:proofErr w:type="spellStart"/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Аквафитнес</w:t>
      </w:r>
      <w:proofErr w:type="spellEnd"/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 xml:space="preserve"> центра (2 бассейна детский и взрослый, сауна).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Культурно-досуговые мероприятия (ежедневно по расписанию).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Детская комната с воспитателем.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WI-FI.</w:t>
      </w:r>
    </w:p>
    <w:p w:rsidR="005B49D8" w:rsidRPr="005B49D8" w:rsidRDefault="005B49D8" w:rsidP="005B49D8">
      <w:pPr>
        <w:numPr>
          <w:ilvl w:val="0"/>
          <w:numId w:val="1"/>
        </w:numPr>
        <w:shd w:val="clear" w:color="auto" w:fill="F9FAFA"/>
        <w:spacing w:after="0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Парковка.</w:t>
      </w:r>
    </w:p>
    <w:p w:rsidR="005B49D8" w:rsidRPr="005B49D8" w:rsidRDefault="005B49D8" w:rsidP="005B49D8">
      <w:p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b/>
          <w:bCs/>
          <w:color w:val="313133"/>
          <w:sz w:val="21"/>
          <w:szCs w:val="21"/>
          <w:bdr w:val="none" w:sz="0" w:space="0" w:color="auto" w:frame="1"/>
          <w:lang w:eastAsia="ru-RU"/>
        </w:rPr>
        <w:t>Оздоровительные процедуры*: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Приём врача терапевта (первичный).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Приём врача терапевта (повторный).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Утренняя гимнастика (групповые занятия с тренером).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proofErr w:type="spellStart"/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Аквааэробика</w:t>
      </w:r>
      <w:proofErr w:type="spellEnd"/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 xml:space="preserve"> в бассейне (групповые занятия с тренером).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Занятия в тренажёрном зале (свободное посещение).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Йога</w:t>
      </w: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 (групповые занятия с тренером).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Фитнес </w:t>
      </w:r>
      <w:r w:rsidRPr="005B49D8">
        <w:rPr>
          <w:rFonts w:ascii="Arial" w:eastAsia="Times New Roman" w:hAnsi="Arial" w:cs="Arial"/>
          <w:color w:val="313133"/>
          <w:sz w:val="21"/>
          <w:szCs w:val="21"/>
          <w:bdr w:val="none" w:sz="0" w:space="0" w:color="auto" w:frame="1"/>
          <w:lang w:eastAsia="ru-RU"/>
        </w:rPr>
        <w:t>(групповые занятия с тренером).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Приём минеральной воды.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proofErr w:type="spellStart"/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Фиточай</w:t>
      </w:r>
      <w:proofErr w:type="spellEnd"/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Терренкур.</w:t>
      </w:r>
    </w:p>
    <w:p w:rsidR="005B49D8" w:rsidRPr="005B49D8" w:rsidRDefault="005B49D8" w:rsidP="005B49D8">
      <w:pPr>
        <w:numPr>
          <w:ilvl w:val="0"/>
          <w:numId w:val="2"/>
        </w:numPr>
        <w:shd w:val="clear" w:color="auto" w:fill="F9FAFA"/>
        <w:spacing w:after="0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Круглосуточное медицинское наблюдение.</w:t>
      </w:r>
    </w:p>
    <w:p w:rsidR="005B49D8" w:rsidRPr="005B49D8" w:rsidRDefault="005B49D8" w:rsidP="005B49D8">
      <w:pPr>
        <w:shd w:val="clear" w:color="auto" w:fill="F9FAFA"/>
        <w:spacing w:beforeAutospacing="1" w:after="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b/>
          <w:bCs/>
          <w:color w:val="313133"/>
          <w:sz w:val="21"/>
          <w:szCs w:val="21"/>
          <w:bdr w:val="none" w:sz="0" w:space="0" w:color="auto" w:frame="1"/>
          <w:lang w:eastAsia="ru-RU"/>
        </w:rPr>
        <w:t>Список документов, необходимых при заезде:</w:t>
      </w:r>
    </w:p>
    <w:p w:rsidR="005B49D8" w:rsidRPr="005B49D8" w:rsidRDefault="005B49D8" w:rsidP="005B49D8">
      <w:pPr>
        <w:numPr>
          <w:ilvl w:val="0"/>
          <w:numId w:val="3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Для взрослого документ, удостоверяющий личность – паспорт;</w:t>
      </w:r>
    </w:p>
    <w:p w:rsidR="005B49D8" w:rsidRPr="005B49D8" w:rsidRDefault="005B49D8" w:rsidP="005B49D8">
      <w:pPr>
        <w:numPr>
          <w:ilvl w:val="0"/>
          <w:numId w:val="3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Для беременных дополнительно - обменная карта;</w:t>
      </w:r>
    </w:p>
    <w:p w:rsidR="005B49D8" w:rsidRPr="005B49D8" w:rsidRDefault="005B49D8" w:rsidP="005B49D8">
      <w:pPr>
        <w:numPr>
          <w:ilvl w:val="0"/>
          <w:numId w:val="3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Для ребенка - свидетельство о рождении;</w:t>
      </w:r>
    </w:p>
    <w:p w:rsidR="005B49D8" w:rsidRPr="005B49D8" w:rsidRDefault="005B49D8" w:rsidP="005B49D8">
      <w:pPr>
        <w:numPr>
          <w:ilvl w:val="0"/>
          <w:numId w:val="3"/>
        </w:numPr>
        <w:shd w:val="clear" w:color="auto" w:fill="F9FAFA"/>
        <w:spacing w:before="100" w:beforeAutospacing="1" w:after="100" w:afterAutospacing="1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 xml:space="preserve">Для детей до 14 лет - справка об </w:t>
      </w:r>
      <w:proofErr w:type="spellStart"/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эпидокружении</w:t>
      </w:r>
      <w:proofErr w:type="spellEnd"/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;</w:t>
      </w:r>
    </w:p>
    <w:p w:rsidR="005B49D8" w:rsidRPr="005B49D8" w:rsidRDefault="005B49D8" w:rsidP="005B49D8">
      <w:pPr>
        <w:numPr>
          <w:ilvl w:val="0"/>
          <w:numId w:val="3"/>
        </w:numPr>
        <w:shd w:val="clear" w:color="auto" w:fill="F9FAFA"/>
        <w:spacing w:after="0" w:line="240" w:lineRule="auto"/>
        <w:rPr>
          <w:rFonts w:ascii="Arial" w:eastAsia="Times New Roman" w:hAnsi="Arial" w:cs="Arial"/>
          <w:color w:val="313133"/>
          <w:sz w:val="21"/>
          <w:szCs w:val="21"/>
          <w:lang w:eastAsia="ru-RU"/>
        </w:rPr>
      </w:pPr>
      <w:r w:rsidRPr="005B49D8">
        <w:rPr>
          <w:rFonts w:ascii="Arial" w:eastAsia="Times New Roman" w:hAnsi="Arial" w:cs="Arial"/>
          <w:color w:val="313133"/>
          <w:sz w:val="21"/>
          <w:szCs w:val="21"/>
          <w:lang w:eastAsia="ru-RU"/>
        </w:rPr>
        <w:t>При заезде детей с сопровождающими лицами (кроме законных представителей: родителей, опекунов, усыновителей, попечителей), необходимо письменное согласие законных представителей (одного из них), составленное в свободной форме.</w:t>
      </w:r>
    </w:p>
    <w:p w:rsidR="00B33057" w:rsidRDefault="00B33057"/>
    <w:p w:rsidR="005B49D8" w:rsidRDefault="005B49D8" w:rsidP="005B49D8">
      <w:r w:rsidRPr="005B49D8">
        <w:t>Сведения о платных/бесплатных услугах предоставлены ОТЕЛЕМ. В случае изменения ОТЕЛЕМ перечня платных/бесплатных услуг ТУРОПЕРАТОР ответственности не несет.</w:t>
      </w:r>
    </w:p>
    <w:sectPr w:rsidR="005B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16B6"/>
    <w:multiLevelType w:val="multilevel"/>
    <w:tmpl w:val="CBFE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61D70"/>
    <w:multiLevelType w:val="multilevel"/>
    <w:tmpl w:val="19CE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55355"/>
    <w:multiLevelType w:val="multilevel"/>
    <w:tmpl w:val="455A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8"/>
    <w:rsid w:val="005B49D8"/>
    <w:rsid w:val="00B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6C141-A1A4-48FF-AAA3-356AD44A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4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2026-06-04T16:29:00Z</dcterms:created>
  <dcterms:modified xsi:type="dcterms:W3CDTF">2026-06-04T16:31:00Z</dcterms:modified>
</cp:coreProperties>
</file>