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E8" w:rsidRPr="008636E8" w:rsidRDefault="008636E8" w:rsidP="008636E8">
      <w:pPr>
        <w:spacing w:before="100" w:beforeAutospacing="1" w:after="100" w:afterAutospacing="1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ru-RU"/>
        </w:rPr>
        <w:t>Новый Год (Открытый юг)</w:t>
      </w:r>
    </w:p>
    <w:p w:rsidR="00867AEA" w:rsidRPr="00867AEA" w:rsidRDefault="00867AEA" w:rsidP="00867AEA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 w:rsidRPr="00867AEA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ru-RU"/>
        </w:rPr>
        <w:t>В стоимость путевки включено:</w:t>
      </w:r>
    </w:p>
    <w:p w:rsidR="00867AEA" w:rsidRPr="00867AEA" w:rsidRDefault="00867AEA" w:rsidP="00867A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проживание согласно оплаченной категории,</w:t>
      </w:r>
    </w:p>
    <w:p w:rsidR="00615A6B" w:rsidRDefault="00867AEA" w:rsidP="007E256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 w:rsidRPr="00615A6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3</w:t>
      </w:r>
      <w:r w:rsidR="00615A6B" w:rsidRPr="00615A6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-х разовое питание</w:t>
      </w:r>
      <w:r w:rsidRPr="00615A6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. </w:t>
      </w:r>
    </w:p>
    <w:p w:rsidR="00867AEA" w:rsidRDefault="00867AEA" w:rsidP="007E256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 w:rsidRPr="00615A6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если выбран тариф с лечением - санаторно-курорт</w:t>
      </w:r>
      <w:r w:rsidR="00EE3D7F" w:rsidRPr="00615A6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ное лечение по назначается врачо</w:t>
      </w:r>
      <w:r w:rsidRPr="00615A6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м (процедуры Мацесты за доп. плату)</w:t>
      </w:r>
    </w:p>
    <w:p w:rsidR="00615A6B" w:rsidRDefault="00615A6B" w:rsidP="007E256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31.12.2024 ПРАЗДНИЧНЫЙ ПРЕДНОВОГОДНИЙ УЖИН</w:t>
      </w:r>
    </w:p>
    <w:p w:rsidR="00873B3B" w:rsidRPr="00615A6B" w:rsidRDefault="00873B3B" w:rsidP="00873B3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 w:rsidRPr="00873B3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1 января нового года – Опохмел </w:t>
      </w:r>
      <w:proofErr w:type="spellStart"/>
      <w:r w:rsidRPr="00873B3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Пати</w:t>
      </w:r>
      <w:proofErr w:type="spellEnd"/>
      <w:r w:rsidRPr="00873B3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. Все дни новогодних каникул будут заполнены насыщенной анимационной программой – дискотеками, </w:t>
      </w:r>
      <w:proofErr w:type="spellStart"/>
      <w:r w:rsidRPr="00873B3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интерактивами</w:t>
      </w:r>
      <w:proofErr w:type="spellEnd"/>
      <w:r w:rsidRPr="00873B3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, настольными играми и различными конкурсами.</w:t>
      </w:r>
    </w:p>
    <w:p w:rsidR="00867AEA" w:rsidRPr="00867AEA" w:rsidRDefault="00867AEA" w:rsidP="00867A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бассейн пансионата «Изумруд» в период с 15.10.2024 по 30.04.2025, включая выходные и праздничные, за исключением профилактических дней(сан-обработка). Для госте</w:t>
      </w:r>
      <w:r w:rsidR="00EE3D7F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й </w:t>
      </w:r>
      <w:r w:rsidR="001C10BF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санатория</w:t>
      </w:r>
      <w:r w:rsidR="00EE3D7F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 предоставляется тра</w:t>
      </w:r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нсфер в бассейн пансионата «Изумруд» (расписание на стойке размещения пансионата): </w:t>
      </w:r>
    </w:p>
    <w:p w:rsidR="00867AEA" w:rsidRDefault="00867AEA" w:rsidP="00867A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*В один час получения услуги «Посещение плавательного б</w:t>
      </w:r>
      <w:r w:rsidR="00615A6B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ассейна» входит: переодевание и </w:t>
      </w:r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прием душа, плавание в бассейне, прием душа и переодевание.</w:t>
      </w:r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  <w:t>** Для посещения бассейна детям в возрасте до 12 лет н</w:t>
      </w:r>
      <w:r w:rsidR="00E4294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еобходима справка о результатах </w:t>
      </w:r>
      <w:proofErr w:type="spellStart"/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паразитологического</w:t>
      </w:r>
      <w:proofErr w:type="spellEnd"/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 исследования на энтеробиоз, выданна</w:t>
      </w:r>
      <w:r w:rsidR="00E42940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 xml:space="preserve">я не позднее 3-х месяцев до дня </w:t>
      </w:r>
      <w:r w:rsidRPr="00867AEA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посещения бассейна.</w:t>
      </w:r>
    </w:p>
    <w:p w:rsidR="008636E8" w:rsidRDefault="008636E8" w:rsidP="008636E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ru-RU"/>
        </w:rPr>
      </w:pPr>
      <w:r w:rsidRPr="00867AEA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ru-RU"/>
        </w:rPr>
        <w:t>Важно: </w:t>
      </w:r>
      <w:bookmarkStart w:id="0" w:name="_GoBack"/>
      <w:bookmarkEnd w:id="0"/>
    </w:p>
    <w:p w:rsidR="008636E8" w:rsidRDefault="008636E8" w:rsidP="008636E8">
      <w:pPr>
        <w:pStyle w:val="a5"/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t>Медицинский центр не будет работать в следующие дни: 01.01.25г., 05.01.25г., 07.01.25г.. Санаторно-курортное лечение не будет предоставляться по путевкам с лечением.</w:t>
      </w:r>
    </w:p>
    <w:p w:rsidR="008636E8" w:rsidRPr="00867AEA" w:rsidRDefault="008636E8" w:rsidP="008636E8">
      <w:pPr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</w:pPr>
    </w:p>
    <w:p w:rsidR="00A549CB" w:rsidRPr="00636249" w:rsidRDefault="00A549CB" w:rsidP="00611A4C">
      <w:pPr>
        <w:pStyle w:val="a3"/>
        <w:spacing w:before="0" w:beforeAutospacing="0" w:after="0" w:afterAutospacing="0"/>
        <w:jc w:val="center"/>
        <w:rPr>
          <w:color w:val="000000"/>
        </w:rPr>
      </w:pPr>
    </w:p>
    <w:sectPr w:rsidR="00A549CB" w:rsidRPr="0063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/>
      </w:rPr>
    </w:lvl>
  </w:abstractNum>
  <w:abstractNum w:abstractNumId="1" w15:restartNumberingAfterBreak="0">
    <w:nsid w:val="05F95E65"/>
    <w:multiLevelType w:val="multilevel"/>
    <w:tmpl w:val="28F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C3565"/>
    <w:multiLevelType w:val="hybridMultilevel"/>
    <w:tmpl w:val="443E71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616E64"/>
    <w:multiLevelType w:val="multilevel"/>
    <w:tmpl w:val="6B2E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00485"/>
    <w:multiLevelType w:val="multilevel"/>
    <w:tmpl w:val="353A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D3FF6"/>
    <w:multiLevelType w:val="multilevel"/>
    <w:tmpl w:val="0EA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C49AC"/>
    <w:multiLevelType w:val="hybridMultilevel"/>
    <w:tmpl w:val="FDE8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FB7"/>
    <w:multiLevelType w:val="multilevel"/>
    <w:tmpl w:val="BC2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C1EC9"/>
    <w:multiLevelType w:val="hybridMultilevel"/>
    <w:tmpl w:val="985A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464F"/>
    <w:multiLevelType w:val="multilevel"/>
    <w:tmpl w:val="1B46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278C4"/>
    <w:multiLevelType w:val="hybridMultilevel"/>
    <w:tmpl w:val="8AD6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3763"/>
    <w:multiLevelType w:val="multilevel"/>
    <w:tmpl w:val="3BD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B0493"/>
    <w:multiLevelType w:val="multilevel"/>
    <w:tmpl w:val="57C4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F028A"/>
    <w:multiLevelType w:val="multilevel"/>
    <w:tmpl w:val="2F24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47B2E"/>
    <w:multiLevelType w:val="multilevel"/>
    <w:tmpl w:val="DEC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F4573"/>
    <w:multiLevelType w:val="hybridMultilevel"/>
    <w:tmpl w:val="1A88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1692"/>
    <w:multiLevelType w:val="hybridMultilevel"/>
    <w:tmpl w:val="4578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C6042"/>
    <w:multiLevelType w:val="multilevel"/>
    <w:tmpl w:val="414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95742"/>
    <w:multiLevelType w:val="hybridMultilevel"/>
    <w:tmpl w:val="73E4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B00C2"/>
    <w:multiLevelType w:val="multilevel"/>
    <w:tmpl w:val="635E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F0BE4"/>
    <w:multiLevelType w:val="multilevel"/>
    <w:tmpl w:val="A6EE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B5FDC"/>
    <w:multiLevelType w:val="multilevel"/>
    <w:tmpl w:val="7178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C7DD9"/>
    <w:multiLevelType w:val="multilevel"/>
    <w:tmpl w:val="88F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2002D9"/>
    <w:multiLevelType w:val="multilevel"/>
    <w:tmpl w:val="C9D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306E4F"/>
    <w:multiLevelType w:val="multilevel"/>
    <w:tmpl w:val="2C4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5500A5"/>
    <w:multiLevelType w:val="hybridMultilevel"/>
    <w:tmpl w:val="F4700C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0E3942"/>
    <w:multiLevelType w:val="hybridMultilevel"/>
    <w:tmpl w:val="9D4C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6001F"/>
    <w:multiLevelType w:val="multilevel"/>
    <w:tmpl w:val="81DE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A1568"/>
    <w:multiLevelType w:val="hybridMultilevel"/>
    <w:tmpl w:val="C410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F4CDC"/>
    <w:multiLevelType w:val="multilevel"/>
    <w:tmpl w:val="8C52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957AB"/>
    <w:multiLevelType w:val="multilevel"/>
    <w:tmpl w:val="F97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D042F6"/>
    <w:multiLevelType w:val="multilevel"/>
    <w:tmpl w:val="1B0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857E67"/>
    <w:multiLevelType w:val="multilevel"/>
    <w:tmpl w:val="13C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C0F8A"/>
    <w:multiLevelType w:val="multilevel"/>
    <w:tmpl w:val="CC1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62C8F"/>
    <w:multiLevelType w:val="multilevel"/>
    <w:tmpl w:val="46D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C4C1A"/>
    <w:multiLevelType w:val="multilevel"/>
    <w:tmpl w:val="962E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5C4E44"/>
    <w:multiLevelType w:val="multilevel"/>
    <w:tmpl w:val="77C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F101A9"/>
    <w:multiLevelType w:val="multilevel"/>
    <w:tmpl w:val="BE0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565E76"/>
    <w:multiLevelType w:val="hybridMultilevel"/>
    <w:tmpl w:val="5E58E2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6231E22"/>
    <w:multiLevelType w:val="multilevel"/>
    <w:tmpl w:val="78F4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8F24A6"/>
    <w:multiLevelType w:val="multilevel"/>
    <w:tmpl w:val="702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866C07"/>
    <w:multiLevelType w:val="hybridMultilevel"/>
    <w:tmpl w:val="21F8AE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EFC7B41"/>
    <w:multiLevelType w:val="multilevel"/>
    <w:tmpl w:val="735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7B6C2C"/>
    <w:multiLevelType w:val="multilevel"/>
    <w:tmpl w:val="4D4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1028DE"/>
    <w:multiLevelType w:val="hybridMultilevel"/>
    <w:tmpl w:val="D82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9185D"/>
    <w:multiLevelType w:val="multilevel"/>
    <w:tmpl w:val="BE8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1436D6"/>
    <w:multiLevelType w:val="multilevel"/>
    <w:tmpl w:val="F2E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164380"/>
    <w:multiLevelType w:val="hybridMultilevel"/>
    <w:tmpl w:val="B574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B500B"/>
    <w:multiLevelType w:val="multilevel"/>
    <w:tmpl w:val="10A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04569"/>
    <w:multiLevelType w:val="multilevel"/>
    <w:tmpl w:val="256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42"/>
  </w:num>
  <w:num w:numId="5">
    <w:abstractNumId w:val="21"/>
  </w:num>
  <w:num w:numId="6">
    <w:abstractNumId w:val="10"/>
  </w:num>
  <w:num w:numId="7">
    <w:abstractNumId w:val="43"/>
  </w:num>
  <w:num w:numId="8">
    <w:abstractNumId w:val="9"/>
  </w:num>
  <w:num w:numId="9">
    <w:abstractNumId w:val="17"/>
  </w:num>
  <w:num w:numId="10">
    <w:abstractNumId w:val="38"/>
  </w:num>
  <w:num w:numId="11">
    <w:abstractNumId w:val="15"/>
  </w:num>
  <w:num w:numId="12">
    <w:abstractNumId w:val="41"/>
  </w:num>
  <w:num w:numId="13">
    <w:abstractNumId w:val="2"/>
  </w:num>
  <w:num w:numId="14">
    <w:abstractNumId w:val="33"/>
  </w:num>
  <w:num w:numId="15">
    <w:abstractNumId w:val="32"/>
  </w:num>
  <w:num w:numId="16">
    <w:abstractNumId w:val="25"/>
  </w:num>
  <w:num w:numId="17">
    <w:abstractNumId w:val="6"/>
  </w:num>
  <w:num w:numId="18">
    <w:abstractNumId w:val="34"/>
  </w:num>
  <w:num w:numId="19">
    <w:abstractNumId w:val="7"/>
  </w:num>
  <w:num w:numId="20">
    <w:abstractNumId w:val="35"/>
  </w:num>
  <w:num w:numId="21">
    <w:abstractNumId w:val="20"/>
  </w:num>
  <w:num w:numId="22">
    <w:abstractNumId w:val="44"/>
  </w:num>
  <w:num w:numId="23">
    <w:abstractNumId w:val="27"/>
  </w:num>
  <w:num w:numId="24">
    <w:abstractNumId w:val="4"/>
  </w:num>
  <w:num w:numId="25">
    <w:abstractNumId w:val="40"/>
  </w:num>
  <w:num w:numId="26">
    <w:abstractNumId w:val="48"/>
  </w:num>
  <w:num w:numId="27">
    <w:abstractNumId w:val="1"/>
  </w:num>
  <w:num w:numId="28">
    <w:abstractNumId w:val="31"/>
  </w:num>
  <w:num w:numId="29">
    <w:abstractNumId w:val="3"/>
  </w:num>
  <w:num w:numId="30">
    <w:abstractNumId w:val="22"/>
  </w:num>
  <w:num w:numId="31">
    <w:abstractNumId w:val="13"/>
  </w:num>
  <w:num w:numId="32">
    <w:abstractNumId w:val="36"/>
  </w:num>
  <w:num w:numId="33">
    <w:abstractNumId w:val="0"/>
  </w:num>
  <w:num w:numId="34">
    <w:abstractNumId w:val="49"/>
  </w:num>
  <w:num w:numId="35">
    <w:abstractNumId w:val="37"/>
  </w:num>
  <w:num w:numId="36">
    <w:abstractNumId w:val="23"/>
  </w:num>
  <w:num w:numId="37">
    <w:abstractNumId w:val="19"/>
  </w:num>
  <w:num w:numId="38">
    <w:abstractNumId w:val="11"/>
  </w:num>
  <w:num w:numId="39">
    <w:abstractNumId w:val="26"/>
  </w:num>
  <w:num w:numId="40">
    <w:abstractNumId w:val="24"/>
  </w:num>
  <w:num w:numId="41">
    <w:abstractNumId w:val="47"/>
  </w:num>
  <w:num w:numId="42">
    <w:abstractNumId w:val="5"/>
  </w:num>
  <w:num w:numId="43">
    <w:abstractNumId w:val="12"/>
  </w:num>
  <w:num w:numId="44">
    <w:abstractNumId w:val="46"/>
  </w:num>
  <w:num w:numId="45">
    <w:abstractNumId w:val="29"/>
  </w:num>
  <w:num w:numId="46">
    <w:abstractNumId w:val="45"/>
  </w:num>
  <w:num w:numId="47">
    <w:abstractNumId w:val="30"/>
  </w:num>
  <w:num w:numId="48">
    <w:abstractNumId w:val="28"/>
  </w:num>
  <w:num w:numId="49">
    <w:abstractNumId w:val="3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8"/>
    <w:rsid w:val="00051FFE"/>
    <w:rsid w:val="000917E4"/>
    <w:rsid w:val="0009705B"/>
    <w:rsid w:val="000B1590"/>
    <w:rsid w:val="000E762B"/>
    <w:rsid w:val="000F20A6"/>
    <w:rsid w:val="00133729"/>
    <w:rsid w:val="0018046F"/>
    <w:rsid w:val="00190FC6"/>
    <w:rsid w:val="001A40A5"/>
    <w:rsid w:val="001C10BF"/>
    <w:rsid w:val="00221C48"/>
    <w:rsid w:val="00227D9B"/>
    <w:rsid w:val="00261D30"/>
    <w:rsid w:val="002802A6"/>
    <w:rsid w:val="0028437C"/>
    <w:rsid w:val="002A6A96"/>
    <w:rsid w:val="002C41DE"/>
    <w:rsid w:val="002F3648"/>
    <w:rsid w:val="002F3C36"/>
    <w:rsid w:val="0031411C"/>
    <w:rsid w:val="00331144"/>
    <w:rsid w:val="00356AFA"/>
    <w:rsid w:val="00361EB2"/>
    <w:rsid w:val="0036530E"/>
    <w:rsid w:val="003A73EB"/>
    <w:rsid w:val="003C3FC8"/>
    <w:rsid w:val="003C5832"/>
    <w:rsid w:val="00425D79"/>
    <w:rsid w:val="0043428E"/>
    <w:rsid w:val="0047101A"/>
    <w:rsid w:val="004726C8"/>
    <w:rsid w:val="004D1DD5"/>
    <w:rsid w:val="00560C41"/>
    <w:rsid w:val="00561E99"/>
    <w:rsid w:val="005744A4"/>
    <w:rsid w:val="00586716"/>
    <w:rsid w:val="005A0090"/>
    <w:rsid w:val="005B6197"/>
    <w:rsid w:val="005C0446"/>
    <w:rsid w:val="005E1910"/>
    <w:rsid w:val="005F293D"/>
    <w:rsid w:val="005F43C3"/>
    <w:rsid w:val="0060481F"/>
    <w:rsid w:val="00611A4C"/>
    <w:rsid w:val="00615A6B"/>
    <w:rsid w:val="00630FF9"/>
    <w:rsid w:val="00636249"/>
    <w:rsid w:val="00706358"/>
    <w:rsid w:val="00707EBD"/>
    <w:rsid w:val="00745916"/>
    <w:rsid w:val="00781D40"/>
    <w:rsid w:val="007E1BF0"/>
    <w:rsid w:val="00803620"/>
    <w:rsid w:val="008636E8"/>
    <w:rsid w:val="00867AEA"/>
    <w:rsid w:val="00873B3B"/>
    <w:rsid w:val="008D5080"/>
    <w:rsid w:val="008E32FD"/>
    <w:rsid w:val="008F044E"/>
    <w:rsid w:val="008F188B"/>
    <w:rsid w:val="009110AD"/>
    <w:rsid w:val="009463C9"/>
    <w:rsid w:val="0099670E"/>
    <w:rsid w:val="009C434C"/>
    <w:rsid w:val="00A029E0"/>
    <w:rsid w:val="00A07529"/>
    <w:rsid w:val="00A1117F"/>
    <w:rsid w:val="00A114F5"/>
    <w:rsid w:val="00A549CB"/>
    <w:rsid w:val="00A7234E"/>
    <w:rsid w:val="00A81619"/>
    <w:rsid w:val="00A94030"/>
    <w:rsid w:val="00AB1A16"/>
    <w:rsid w:val="00AC258D"/>
    <w:rsid w:val="00AD39FC"/>
    <w:rsid w:val="00B223B5"/>
    <w:rsid w:val="00B542BA"/>
    <w:rsid w:val="00B968AA"/>
    <w:rsid w:val="00BC332B"/>
    <w:rsid w:val="00C217BC"/>
    <w:rsid w:val="00C91497"/>
    <w:rsid w:val="00D11163"/>
    <w:rsid w:val="00D31CAF"/>
    <w:rsid w:val="00D44558"/>
    <w:rsid w:val="00D45EEE"/>
    <w:rsid w:val="00D91923"/>
    <w:rsid w:val="00DA1BEB"/>
    <w:rsid w:val="00DA758A"/>
    <w:rsid w:val="00E42940"/>
    <w:rsid w:val="00E8029D"/>
    <w:rsid w:val="00EA3BA7"/>
    <w:rsid w:val="00EA5F8A"/>
    <w:rsid w:val="00EB49C8"/>
    <w:rsid w:val="00EC1138"/>
    <w:rsid w:val="00EC375A"/>
    <w:rsid w:val="00EE3D7F"/>
    <w:rsid w:val="00F047DF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14F5-4DCD-4B40-AA82-6EE2471D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E99"/>
    <w:rPr>
      <w:b/>
      <w:bCs/>
    </w:rPr>
  </w:style>
  <w:style w:type="paragraph" w:styleId="a5">
    <w:name w:val="List Paragraph"/>
    <w:basedOn w:val="a"/>
    <w:uiPriority w:val="99"/>
    <w:qFormat/>
    <w:rsid w:val="00361EB2"/>
    <w:pPr>
      <w:ind w:left="720"/>
      <w:contextualSpacing/>
    </w:pPr>
  </w:style>
  <w:style w:type="character" w:customStyle="1" w:styleId="c8edf2e5f0ede5f2-f1f1fbebeae0">
    <w:name w:val="Иc8нedтf2еe5рf0нedеe5тf2-сf1сf1ыfbлebкeaаe0"/>
    <w:basedOn w:val="a0"/>
    <w:uiPriority w:val="99"/>
    <w:rsid w:val="009463C9"/>
    <w:rPr>
      <w:color w:val="0563C1"/>
      <w:u w:val="single"/>
    </w:rPr>
  </w:style>
  <w:style w:type="character" w:styleId="a6">
    <w:name w:val="Hyperlink"/>
    <w:basedOn w:val="a0"/>
    <w:uiPriority w:val="99"/>
    <w:semiHidden/>
    <w:unhideWhenUsed/>
    <w:rsid w:val="00586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Прохорченко</dc:creator>
  <cp:keywords/>
  <dc:description/>
  <cp:lastModifiedBy>Захватова Елизавета Руслановна</cp:lastModifiedBy>
  <cp:revision>9</cp:revision>
  <cp:lastPrinted>2024-09-09T11:11:00Z</cp:lastPrinted>
  <dcterms:created xsi:type="dcterms:W3CDTF">2024-09-09T10:38:00Z</dcterms:created>
  <dcterms:modified xsi:type="dcterms:W3CDTF">2024-09-17T11:33:00Z</dcterms:modified>
</cp:coreProperties>
</file>