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21" w:rsidRPr="007E1321" w:rsidRDefault="007E1321" w:rsidP="007E1321">
      <w:pPr>
        <w:shd w:val="clear" w:color="auto" w:fill="FFFFFF"/>
        <w:spacing w:after="375" w:line="672" w:lineRule="atLeast"/>
        <w:outlineLvl w:val="3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7E1321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Программа лечения*</w:t>
      </w:r>
    </w:p>
    <w:p w:rsidR="007E1321" w:rsidRPr="007E1321" w:rsidRDefault="007E1321" w:rsidP="007E132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53535"/>
          <w:sz w:val="24"/>
          <w:szCs w:val="24"/>
          <w:lang w:eastAsia="ru-RU"/>
        </w:rPr>
        <w:t>Уникальная</w:t>
      </w:r>
      <w:bookmarkStart w:id="0" w:name="_GoBack"/>
      <w:bookmarkEnd w:id="0"/>
      <w:r w:rsidRPr="007E1321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оздоровительная программа направлена как на реабилитацию, так и на улучшение общего состояния или самочувствия пациента. </w:t>
      </w:r>
      <w:r w:rsidRPr="007E1321"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  <w:t>При себе иметь санаторно-курортную карту.</w:t>
      </w:r>
    </w:p>
    <w:tbl>
      <w:tblPr>
        <w:tblW w:w="68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1"/>
        <w:gridCol w:w="520"/>
        <w:gridCol w:w="520"/>
        <w:gridCol w:w="520"/>
        <w:gridCol w:w="509"/>
      </w:tblGrid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медицинских услуг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7-10 дней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10-14 дней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14 -18 дней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18-21 день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лечащего врача первичный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лечащего врача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врачей-специалистов по показаниям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Клинический анализ крови (контроль по </w:t>
            </w:r>
            <w:proofErr w:type="gramStart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показаниям )</w:t>
            </w:r>
            <w:proofErr w:type="gramEnd"/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Клинический анализ мочи (контроль по </w:t>
            </w:r>
            <w:proofErr w:type="gramStart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показаниям )</w:t>
            </w:r>
            <w:proofErr w:type="gramEnd"/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ПТИ, глюкоза, липидный профиль по показаниям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 покоя с дополнительными отведениями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Питьевое лечение минеральной водой 1 стакан 3 раза в день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Климатотерапия,Талассотерапия</w:t>
            </w:r>
            <w:proofErr w:type="gramEnd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,гелиотерапия</w:t>
            </w:r>
            <w:proofErr w:type="spellEnd"/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Терренкур (лечебная дозированная </w:t>
            </w:r>
            <w:proofErr w:type="gramStart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)</w:t>
            </w: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Скандинавская</w:t>
            </w:r>
            <w:proofErr w:type="gramEnd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Аромафитотерапия</w:t>
            </w:r>
            <w:proofErr w:type="spellEnd"/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Гидропатия (циркулярный душ, восходящий, Шарко)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ЛФК в группе или лечебная гимнастика в воде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Лечебные ванны и </w:t>
            </w:r>
            <w:proofErr w:type="spellStart"/>
            <w:proofErr w:type="gramStart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души:ванны</w:t>
            </w:r>
            <w:proofErr w:type="spellEnd"/>
            <w:proofErr w:type="gramEnd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бишофитные,миоценовые,йодобромные,жемчужные</w:t>
            </w:r>
            <w:proofErr w:type="spellEnd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фитосолями,души</w:t>
            </w:r>
            <w:proofErr w:type="spellEnd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Шарко,контрастный</w:t>
            </w:r>
            <w:proofErr w:type="spellEnd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циркулярный 1 вид ванны или душа по показаниям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физиотерапия:(</w:t>
            </w:r>
            <w:proofErr w:type="spellStart"/>
            <w:proofErr w:type="gramStart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электрофорез,магнитотерапия</w:t>
            </w:r>
            <w:proofErr w:type="gramEnd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,магнитофорез</w:t>
            </w:r>
            <w:proofErr w:type="spellEnd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</w:t>
            </w:r>
            <w:proofErr w:type="spellStart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средств,магнитолазерная</w:t>
            </w:r>
            <w:proofErr w:type="spellEnd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терапия,фонофорез,дарсонвализация,амплипульс-терапия,ДМВ</w:t>
            </w:r>
            <w:proofErr w:type="spellEnd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)1 вид по показаниям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Ручной массаж классический 1,5 </w:t>
            </w:r>
            <w:proofErr w:type="spellStart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механомассаж</w:t>
            </w:r>
            <w:proofErr w:type="spellEnd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механокресло</w:t>
            </w:r>
            <w:proofErr w:type="spellEnd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механокушетка</w:t>
            </w:r>
            <w:proofErr w:type="spellEnd"/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Грязелечение: грязевые аппликации 1-2 зоны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травяные, щелочные или лекарственные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1321" w:rsidRPr="007E1321" w:rsidTr="007E1321"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Медикаментозное лечение без плановых курсов (неотложная помощь)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21" w:rsidRPr="007E1321" w:rsidRDefault="007E1321" w:rsidP="007E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7E1321" w:rsidRPr="007E1321" w:rsidRDefault="007E1321" w:rsidP="007E132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7E1321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 </w:t>
      </w:r>
    </w:p>
    <w:p w:rsidR="007E1321" w:rsidRPr="007E1321" w:rsidRDefault="007E1321" w:rsidP="007E132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7E1321"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  <w:t>Примечание:</w:t>
      </w:r>
      <w:r w:rsidRPr="007E1321">
        <w:rPr>
          <w:rFonts w:ascii="Arial" w:eastAsia="Times New Roman" w:hAnsi="Arial" w:cs="Arial"/>
          <w:i/>
          <w:iCs/>
          <w:color w:val="353535"/>
          <w:sz w:val="24"/>
          <w:szCs w:val="24"/>
          <w:lang w:eastAsia="ru-RU"/>
        </w:rPr>
        <w:t> процедуры, не входящие в перечень медицинских услуг и назначенные врачом-консультантом или лечащим врачом, оплачиваются дополнительно.</w:t>
      </w:r>
    </w:p>
    <w:p w:rsidR="00907614" w:rsidRDefault="00907614"/>
    <w:sectPr w:rsidR="0090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DB"/>
    <w:rsid w:val="007355DB"/>
    <w:rsid w:val="007E1321"/>
    <w:rsid w:val="0090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86C11-E9B4-47DC-A503-9646459A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E13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1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</dc:creator>
  <cp:keywords/>
  <dc:description/>
  <cp:lastModifiedBy>0470</cp:lastModifiedBy>
  <cp:revision>2</cp:revision>
  <dcterms:created xsi:type="dcterms:W3CDTF">2024-05-02T14:43:00Z</dcterms:created>
  <dcterms:modified xsi:type="dcterms:W3CDTF">2024-05-02T14:43:00Z</dcterms:modified>
</cp:coreProperties>
</file>