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F360" w14:textId="21CB1A58" w:rsidR="007E420E" w:rsidRPr="00387CB9" w:rsidRDefault="007E420E" w:rsidP="00DC4769">
      <w:pPr>
        <w:pStyle w:val="a3"/>
        <w:spacing w:line="280" w:lineRule="exact"/>
        <w:ind w:left="-142" w:right="-172"/>
        <w:jc w:val="both"/>
        <w:rPr>
          <w:bCs/>
        </w:rPr>
      </w:pPr>
      <w:r w:rsidRPr="00387CB9">
        <w:rPr>
          <w:bCs/>
        </w:rPr>
        <w:t xml:space="preserve">Перечень диагностических и лечебно-реабилитационных услуг (процедур), предоставляемых отдыхающим (по профилю основного и сопутствующих заболеваний), в государственном предприятии «Санаторий «Лесное» КГБ Республики Беларусь» по путевке с лечением </w:t>
      </w:r>
      <w:r w:rsidR="00DC4769" w:rsidRPr="00387CB9">
        <w:rPr>
          <w:bCs/>
        </w:rPr>
        <w:br/>
      </w:r>
      <w:r w:rsidR="00A205F5" w:rsidRPr="00F522DD">
        <w:rPr>
          <w:bCs/>
          <w:highlight w:val="yellow"/>
        </w:rPr>
        <w:t>с 25.12.2025</w:t>
      </w:r>
      <w:r w:rsidR="00A205F5" w:rsidRPr="00387CB9">
        <w:rPr>
          <w:bCs/>
        </w:rPr>
        <w:t xml:space="preserve"> </w:t>
      </w:r>
      <w:r w:rsidRPr="00387CB9">
        <w:rPr>
          <w:bCs/>
        </w:rPr>
        <w:t>(за исключением Новогодних туров):</w:t>
      </w:r>
    </w:p>
    <w:p w14:paraId="07BE6E1A" w14:textId="77777777" w:rsidR="00A205F5" w:rsidRPr="00387CB9" w:rsidRDefault="00A205F5" w:rsidP="00DC4769">
      <w:pPr>
        <w:pStyle w:val="a3"/>
        <w:spacing w:line="280" w:lineRule="exact"/>
        <w:ind w:left="-142" w:right="-172"/>
        <w:jc w:val="both"/>
        <w:rPr>
          <w:bCs/>
        </w:rPr>
      </w:pPr>
    </w:p>
    <w:tbl>
      <w:tblPr>
        <w:tblpPr w:leftFromText="180" w:rightFromText="180" w:vertAnchor="text" w:tblpX="-298" w:tblpY="1"/>
        <w:tblOverlap w:val="never"/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121"/>
        <w:gridCol w:w="4028"/>
        <w:gridCol w:w="456"/>
        <w:gridCol w:w="456"/>
        <w:gridCol w:w="474"/>
        <w:gridCol w:w="456"/>
        <w:gridCol w:w="456"/>
        <w:gridCol w:w="456"/>
        <w:gridCol w:w="456"/>
        <w:gridCol w:w="456"/>
        <w:gridCol w:w="456"/>
        <w:gridCol w:w="474"/>
        <w:gridCol w:w="456"/>
        <w:gridCol w:w="458"/>
      </w:tblGrid>
      <w:tr w:rsidR="007E420E" w:rsidRPr="00D070E3" w14:paraId="10D0EE54" w14:textId="77777777" w:rsidTr="00DC476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89A2" w14:textId="77777777" w:rsidR="007E420E" w:rsidRPr="00D070E3" w:rsidRDefault="007E420E" w:rsidP="00DC4769">
            <w:r w:rsidRPr="00D070E3">
              <w:t>№ п/п</w:t>
            </w:r>
          </w:p>
        </w:tc>
        <w:tc>
          <w:tcPr>
            <w:tcW w:w="5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EAEF" w14:textId="77777777" w:rsidR="007E420E" w:rsidRPr="00D070E3" w:rsidRDefault="007E420E" w:rsidP="00DC4769">
            <w:r w:rsidRPr="00D070E3">
              <w:t>Наименование медицинских услуг (процедур)</w:t>
            </w: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BFEB" w14:textId="77777777" w:rsidR="007E420E" w:rsidRPr="00D070E3" w:rsidRDefault="007E420E" w:rsidP="00DC4769">
            <w:r w:rsidRPr="00D070E3">
              <w:t>Условия предоставления услуг (процедур)</w:t>
            </w:r>
          </w:p>
        </w:tc>
        <w:tc>
          <w:tcPr>
            <w:tcW w:w="5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8631" w14:textId="77777777" w:rsidR="007E420E" w:rsidRPr="00D070E3" w:rsidRDefault="007E420E" w:rsidP="00DC4769">
            <w:r w:rsidRPr="00D070E3">
              <w:t>Количество процедур по сроку путевки с лечением (ночей)</w:t>
            </w:r>
          </w:p>
        </w:tc>
      </w:tr>
      <w:tr w:rsidR="007E420E" w:rsidRPr="00D070E3" w14:paraId="7FB92097" w14:textId="77777777" w:rsidTr="00DC4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CEFA" w14:textId="77777777" w:rsidR="007E420E" w:rsidRPr="00D070E3" w:rsidRDefault="007E420E" w:rsidP="00DC4769"/>
        </w:tc>
        <w:tc>
          <w:tcPr>
            <w:tcW w:w="5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2B15" w14:textId="77777777" w:rsidR="007E420E" w:rsidRPr="00D070E3" w:rsidRDefault="007E420E" w:rsidP="00DC4769"/>
        </w:tc>
        <w:tc>
          <w:tcPr>
            <w:tcW w:w="4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8B6F" w14:textId="77777777" w:rsidR="007E420E" w:rsidRPr="00D070E3" w:rsidRDefault="007E420E" w:rsidP="00DC4769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141E" w14:textId="77777777" w:rsidR="007E420E" w:rsidRPr="00D070E3" w:rsidRDefault="007E420E" w:rsidP="00DC4769">
            <w:r w:rsidRPr="00D070E3"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80DD" w14:textId="77777777" w:rsidR="007E420E" w:rsidRPr="00D070E3" w:rsidRDefault="007E420E" w:rsidP="00DC4769">
            <w:r w:rsidRPr="00D070E3"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8070" w14:textId="77777777" w:rsidR="007E420E" w:rsidRPr="00D070E3" w:rsidRDefault="007E420E" w:rsidP="00DC4769">
            <w:r w:rsidRPr="00D070E3"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4718" w14:textId="77777777" w:rsidR="007E420E" w:rsidRPr="00D070E3" w:rsidRDefault="007E420E" w:rsidP="00DC4769">
            <w:r w:rsidRPr="00D070E3"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279A" w14:textId="77777777" w:rsidR="007E420E" w:rsidRPr="00D070E3" w:rsidRDefault="007E420E" w:rsidP="00DC4769">
            <w:r w:rsidRPr="00D070E3"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2E84" w14:textId="77777777" w:rsidR="007E420E" w:rsidRPr="00D070E3" w:rsidRDefault="007E420E" w:rsidP="00DC4769">
            <w:r w:rsidRPr="00D070E3"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4330" w14:textId="77777777" w:rsidR="007E420E" w:rsidRPr="00D070E3" w:rsidRDefault="007E420E" w:rsidP="00DC4769">
            <w:r w:rsidRPr="00D070E3"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5BFD" w14:textId="77777777" w:rsidR="007E420E" w:rsidRPr="00D070E3" w:rsidRDefault="007E420E" w:rsidP="00DC4769">
            <w:r w:rsidRPr="00D070E3"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9A54" w14:textId="77777777" w:rsidR="007E420E" w:rsidRPr="00D070E3" w:rsidRDefault="007E420E" w:rsidP="00DC4769">
            <w:r w:rsidRPr="00D070E3">
              <w:t>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62CD" w14:textId="77777777" w:rsidR="007E420E" w:rsidRPr="00D070E3" w:rsidRDefault="007E420E" w:rsidP="00DC4769">
            <w:r w:rsidRPr="00D070E3"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4DF4" w14:textId="77777777" w:rsidR="007E420E" w:rsidRPr="00D070E3" w:rsidRDefault="007E420E" w:rsidP="00DC4769">
            <w:r w:rsidRPr="00D070E3"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70AC" w14:textId="77777777" w:rsidR="007E420E" w:rsidRPr="00D070E3" w:rsidRDefault="007E420E" w:rsidP="00DC4769">
            <w:r w:rsidRPr="00D070E3">
              <w:t>21</w:t>
            </w:r>
          </w:p>
        </w:tc>
      </w:tr>
      <w:tr w:rsidR="007E420E" w:rsidRPr="00D070E3" w14:paraId="165968C4" w14:textId="77777777" w:rsidTr="00DC4769">
        <w:tc>
          <w:tcPr>
            <w:tcW w:w="15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4434" w14:textId="77777777" w:rsidR="007E420E" w:rsidRPr="00D070E3" w:rsidRDefault="007E420E" w:rsidP="00DC4769">
            <w:r w:rsidRPr="00D070E3">
              <w:t xml:space="preserve">                                                                           ОСМОТР ВРАЧА</w:t>
            </w:r>
          </w:p>
        </w:tc>
      </w:tr>
      <w:tr w:rsidR="007E420E" w:rsidRPr="00D070E3" w14:paraId="5013F4E0" w14:textId="77777777" w:rsidTr="00DC47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F400" w14:textId="77777777" w:rsidR="007E420E" w:rsidRPr="00D070E3" w:rsidRDefault="007E420E" w:rsidP="00DC4769">
            <w:r w:rsidRPr="00D070E3">
              <w:t>1.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AB2B" w14:textId="66469E9C" w:rsidR="007E420E" w:rsidRPr="00D070E3" w:rsidRDefault="007E420E" w:rsidP="00DC4769">
            <w:r w:rsidRPr="00F522DD">
              <w:rPr>
                <w:highlight w:val="yellow"/>
              </w:rPr>
              <w:t>Врач-терапевт</w:t>
            </w:r>
            <w:r w:rsidR="00806B2C" w:rsidRPr="00F522DD">
              <w:rPr>
                <w:highlight w:val="yellow"/>
              </w:rPr>
              <w:t xml:space="preserve"> (физиотерапевт)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8489" w14:textId="77777777" w:rsidR="007E420E" w:rsidRPr="00D070E3" w:rsidRDefault="007E420E" w:rsidP="00DC4769">
            <w:r w:rsidRPr="00D070E3">
              <w:t>Посещения в течение срока лечения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5588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337A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8678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7772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2B28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4FBC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AD9A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94E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0D32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F20F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FA73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CED0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</w:tr>
      <w:tr w:rsidR="007E420E" w:rsidRPr="00D070E3" w14:paraId="2A232BAB" w14:textId="77777777" w:rsidTr="00DC47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93A1" w14:textId="2E0E2472" w:rsidR="007E420E" w:rsidRPr="00D070E3" w:rsidRDefault="00806B2C" w:rsidP="00DC4769">
            <w:r>
              <w:t>2</w:t>
            </w:r>
            <w:r w:rsidR="007E420E" w:rsidRPr="00D070E3">
              <w:t>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39B1" w14:textId="68D29947" w:rsidR="007E420E" w:rsidRPr="00D070E3" w:rsidRDefault="007E420E" w:rsidP="00DC4769">
            <w:r w:rsidRPr="00F522DD">
              <w:rPr>
                <w:highlight w:val="yellow"/>
              </w:rPr>
              <w:t>Диагностические исследования (ЭКГ, УЗИ, ОАК, ОАМ)</w:t>
            </w:r>
          </w:p>
        </w:tc>
        <w:tc>
          <w:tcPr>
            <w:tcW w:w="953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0999" w14:textId="77777777" w:rsidR="007E420E" w:rsidRPr="00D070E3" w:rsidRDefault="007E420E" w:rsidP="00DC4769">
            <w:r w:rsidRPr="00D070E3">
              <w:t xml:space="preserve">По показаниям, в случаях обострения имеющегося заболевания </w:t>
            </w:r>
            <w:r w:rsidRPr="00D070E3">
              <w:br/>
              <w:t>и экстренных случаях по назначению лечащего врача, в соответствии с нормативными документами Министерства здравоохранения Республики Беларусь</w:t>
            </w:r>
          </w:p>
        </w:tc>
      </w:tr>
      <w:tr w:rsidR="007E420E" w:rsidRPr="00D070E3" w14:paraId="506FB7BD" w14:textId="77777777" w:rsidTr="00DC47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06FB" w14:textId="631F6DC2" w:rsidR="007E420E" w:rsidRPr="00D070E3" w:rsidRDefault="00806B2C" w:rsidP="00DC4769">
            <w:r>
              <w:t>3</w:t>
            </w:r>
            <w:r w:rsidR="007E420E" w:rsidRPr="00D070E3">
              <w:t>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8614" w14:textId="77777777" w:rsidR="007E420E" w:rsidRPr="00D070E3" w:rsidRDefault="007E420E" w:rsidP="00DC4769">
            <w:r w:rsidRPr="00D070E3">
              <w:t>Медикаментозная терапия</w:t>
            </w:r>
          </w:p>
        </w:tc>
        <w:tc>
          <w:tcPr>
            <w:tcW w:w="953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7E44" w14:textId="77777777" w:rsidR="007E420E" w:rsidRPr="00D070E3" w:rsidRDefault="007E420E" w:rsidP="00DC4769"/>
        </w:tc>
      </w:tr>
      <w:tr w:rsidR="007E420E" w:rsidRPr="00D070E3" w14:paraId="443FFF33" w14:textId="77777777" w:rsidTr="00DC4769">
        <w:tc>
          <w:tcPr>
            <w:tcW w:w="15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C0F9" w14:textId="77777777" w:rsidR="007E420E" w:rsidRPr="00D070E3" w:rsidRDefault="007E420E" w:rsidP="00DC4769">
            <w:r w:rsidRPr="00D070E3">
              <w:t xml:space="preserve">                                                        ЛЕЧЕБНО-РЕАБИЛИТАЦИОННЫЕ УСЛУГИ</w:t>
            </w:r>
          </w:p>
        </w:tc>
      </w:tr>
      <w:tr w:rsidR="007E420E" w:rsidRPr="00D070E3" w14:paraId="5891E2B1" w14:textId="77777777" w:rsidTr="00DC47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3333" w14:textId="77777777" w:rsidR="007E420E" w:rsidRPr="00D070E3" w:rsidRDefault="007E420E" w:rsidP="00DC4769">
            <w:r w:rsidRPr="00D070E3">
              <w:t>1.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060B" w14:textId="77777777" w:rsidR="007E420E" w:rsidRPr="00D070E3" w:rsidRDefault="007E420E" w:rsidP="00DC4769">
            <w:r w:rsidRPr="00D070E3">
              <w:t>Лечебная физкультура</w:t>
            </w:r>
          </w:p>
        </w:tc>
        <w:tc>
          <w:tcPr>
            <w:tcW w:w="953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97A8" w14:textId="77777777" w:rsidR="007E420E" w:rsidRPr="00D070E3" w:rsidRDefault="007E420E" w:rsidP="00DC4769">
            <w:r w:rsidRPr="00D070E3">
              <w:t>По показаниям в течение всего курса</w:t>
            </w:r>
          </w:p>
        </w:tc>
      </w:tr>
      <w:tr w:rsidR="007E420E" w:rsidRPr="00D070E3" w14:paraId="7D97AFD0" w14:textId="77777777" w:rsidTr="00DC47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9842" w14:textId="77777777" w:rsidR="007E420E" w:rsidRPr="00D070E3" w:rsidRDefault="007E420E" w:rsidP="00DC4769">
            <w:r w:rsidRPr="00D070E3">
              <w:t>2.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14C3" w14:textId="77777777" w:rsidR="007E420E" w:rsidRPr="00D070E3" w:rsidRDefault="007E420E" w:rsidP="00DC4769">
            <w:r w:rsidRPr="00D070E3">
              <w:t>Тренажерный зал</w:t>
            </w:r>
          </w:p>
        </w:tc>
        <w:tc>
          <w:tcPr>
            <w:tcW w:w="953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4F30" w14:textId="77777777" w:rsidR="007E420E" w:rsidRPr="00D070E3" w:rsidRDefault="007E420E" w:rsidP="00DC4769"/>
        </w:tc>
      </w:tr>
      <w:tr w:rsidR="007E420E" w:rsidRPr="00D070E3" w14:paraId="3A294356" w14:textId="77777777" w:rsidTr="00DC47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B46D" w14:textId="77777777" w:rsidR="007E420E" w:rsidRPr="00D070E3" w:rsidRDefault="007E420E" w:rsidP="00DC4769">
            <w:r w:rsidRPr="00D070E3">
              <w:t>3.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88CC" w14:textId="77777777" w:rsidR="007E420E" w:rsidRPr="00D070E3" w:rsidRDefault="007E420E" w:rsidP="00DC4769">
            <w:r w:rsidRPr="00D070E3">
              <w:t>Аквааэробика</w:t>
            </w:r>
          </w:p>
        </w:tc>
        <w:tc>
          <w:tcPr>
            <w:tcW w:w="953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D3BA" w14:textId="77777777" w:rsidR="007E420E" w:rsidRPr="00D070E3" w:rsidRDefault="007E420E" w:rsidP="00DC4769"/>
        </w:tc>
      </w:tr>
      <w:tr w:rsidR="007E420E" w:rsidRPr="00D070E3" w14:paraId="0E30D4B0" w14:textId="77777777" w:rsidTr="00DC47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1FFF" w14:textId="77777777" w:rsidR="007E420E" w:rsidRPr="00D070E3" w:rsidRDefault="007E420E" w:rsidP="00DC4769">
            <w:r w:rsidRPr="00D070E3">
              <w:t>4.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5DBD" w14:textId="77777777" w:rsidR="007E420E" w:rsidRPr="00D070E3" w:rsidRDefault="007E420E" w:rsidP="00DC4769">
            <w:r w:rsidRPr="00D070E3">
              <w:t>Питьевое лечение минеральной водой</w:t>
            </w:r>
          </w:p>
        </w:tc>
        <w:tc>
          <w:tcPr>
            <w:tcW w:w="953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0F47" w14:textId="77777777" w:rsidR="007E420E" w:rsidRPr="00D070E3" w:rsidRDefault="007E420E" w:rsidP="00DC4769"/>
        </w:tc>
      </w:tr>
      <w:tr w:rsidR="007E420E" w:rsidRPr="00D070E3" w14:paraId="54003B53" w14:textId="77777777" w:rsidTr="00DC47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18C4" w14:textId="77777777" w:rsidR="007E420E" w:rsidRPr="00D070E3" w:rsidRDefault="007E420E" w:rsidP="00DC4769">
            <w:r w:rsidRPr="00D070E3">
              <w:t>5.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CCDB" w14:textId="77777777" w:rsidR="007E420E" w:rsidRPr="00D070E3" w:rsidRDefault="007E420E" w:rsidP="00DC4769">
            <w:r w:rsidRPr="00D070E3">
              <w:t>Бассейн</w:t>
            </w:r>
          </w:p>
        </w:tc>
        <w:tc>
          <w:tcPr>
            <w:tcW w:w="9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A322" w14:textId="77777777" w:rsidR="007E420E" w:rsidRPr="00D070E3" w:rsidRDefault="007E420E" w:rsidP="00DC4769">
            <w:r w:rsidRPr="00D070E3">
              <w:t>По показаниям в течение всего курса (кроме санитарных дней)</w:t>
            </w:r>
          </w:p>
        </w:tc>
      </w:tr>
      <w:tr w:rsidR="007E420E" w:rsidRPr="00D070E3" w14:paraId="63008E33" w14:textId="77777777" w:rsidTr="00DC47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AF41" w14:textId="77777777" w:rsidR="007E420E" w:rsidRPr="00D070E3" w:rsidRDefault="007E420E" w:rsidP="00DC4769">
            <w:r w:rsidRPr="00D070E3">
              <w:t>6.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0AC2" w14:textId="77777777" w:rsidR="007E420E" w:rsidRPr="00D070E3" w:rsidRDefault="007E420E" w:rsidP="00DC4769">
            <w:r w:rsidRPr="00D070E3">
              <w:t>Диетотерапия</w:t>
            </w:r>
          </w:p>
        </w:tc>
        <w:tc>
          <w:tcPr>
            <w:tcW w:w="9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8C84" w14:textId="77777777" w:rsidR="007E420E" w:rsidRPr="00D070E3" w:rsidRDefault="007E420E" w:rsidP="00DC4769">
            <w:r w:rsidRPr="00D070E3">
              <w:t>По показаниям номер диеты, в течение всего курса</w:t>
            </w:r>
          </w:p>
        </w:tc>
      </w:tr>
      <w:tr w:rsidR="007E420E" w:rsidRPr="00D070E3" w14:paraId="21B7132A" w14:textId="77777777" w:rsidTr="00DC47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2A19" w14:textId="77777777" w:rsidR="007E420E" w:rsidRPr="00D070E3" w:rsidRDefault="007E420E" w:rsidP="00DC4769">
            <w:r w:rsidRPr="00D070E3">
              <w:t>7.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C652" w14:textId="77777777" w:rsidR="007E420E" w:rsidRPr="00D070E3" w:rsidRDefault="007E420E" w:rsidP="00DC4769">
            <w:pPr>
              <w:spacing w:line="260" w:lineRule="exact"/>
            </w:pPr>
            <w:r w:rsidRPr="00D070E3">
              <w:t>Лечебный массаж:</w:t>
            </w:r>
          </w:p>
          <w:p w14:paraId="2C0FE4F9" w14:textId="77777777" w:rsidR="007E420E" w:rsidRPr="00D070E3" w:rsidRDefault="007E420E" w:rsidP="00DC4769">
            <w:pPr>
              <w:spacing w:line="260" w:lineRule="exact"/>
            </w:pPr>
            <w:r w:rsidRPr="00D070E3">
              <w:t>- ручной</w:t>
            </w:r>
          </w:p>
          <w:p w14:paraId="78CFEC3C" w14:textId="77777777" w:rsidR="007E420E" w:rsidRPr="00D070E3" w:rsidRDefault="007E420E" w:rsidP="00DC4769">
            <w:r w:rsidRPr="00D070E3">
              <w:t>- механический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A73" w14:textId="77777777" w:rsidR="007E420E" w:rsidRPr="00D070E3" w:rsidRDefault="007E420E" w:rsidP="00DC4769">
            <w:r w:rsidRPr="00D070E3">
              <w:t xml:space="preserve">1 вид массажа – </w:t>
            </w:r>
            <w:r w:rsidRPr="00D070E3">
              <w:br/>
              <w:t>по показаниям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2F9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F217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28B5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851D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8FD0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F627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1CF9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3807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2787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4EB8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B92B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75AB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</w:tr>
      <w:tr w:rsidR="007E420E" w:rsidRPr="00D070E3" w14:paraId="25192E81" w14:textId="77777777" w:rsidTr="00DC47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F745" w14:textId="77777777" w:rsidR="007E420E" w:rsidRPr="00D070E3" w:rsidRDefault="007E420E" w:rsidP="00DC4769">
            <w:r w:rsidRPr="00D070E3">
              <w:t>8.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D0B6" w14:textId="77777777" w:rsidR="007E420E" w:rsidRPr="00D070E3" w:rsidRDefault="007E420E" w:rsidP="00DC4769">
            <w:proofErr w:type="spellStart"/>
            <w:r w:rsidRPr="00D070E3">
              <w:t>Электросветолечение</w:t>
            </w:r>
            <w:proofErr w:type="spellEnd"/>
            <w:r w:rsidRPr="00D070E3">
              <w:t xml:space="preserve">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83E5" w14:textId="77777777" w:rsidR="007E420E" w:rsidRPr="00D070E3" w:rsidRDefault="007E420E" w:rsidP="00DC4769">
            <w:pPr>
              <w:spacing w:line="260" w:lineRule="exact"/>
            </w:pPr>
            <w:r w:rsidRPr="00D070E3">
              <w:t xml:space="preserve">По показаниям, не более </w:t>
            </w:r>
          </w:p>
          <w:p w14:paraId="0C5FE7B9" w14:textId="77777777" w:rsidR="007E420E" w:rsidRPr="00D070E3" w:rsidRDefault="007E420E" w:rsidP="00DC4769">
            <w:r w:rsidRPr="00D070E3">
              <w:t>2-х видов процедур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DAD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9BE6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AF88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BA3D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9B16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8E88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4B2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699C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614F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F329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2F1B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F607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</w:tr>
      <w:tr w:rsidR="007E420E" w:rsidRPr="00D070E3" w14:paraId="51A7CFE5" w14:textId="77777777" w:rsidTr="00DC47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DB09" w14:textId="77777777" w:rsidR="007E420E" w:rsidRPr="00D070E3" w:rsidRDefault="007E420E" w:rsidP="00DC4769">
            <w:r w:rsidRPr="00D070E3">
              <w:t>9.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CFBF" w14:textId="4CB29DA1" w:rsidR="007E420E" w:rsidRPr="00D070E3" w:rsidRDefault="007E420E" w:rsidP="00DC4769">
            <w:r w:rsidRPr="00F522DD">
              <w:rPr>
                <w:highlight w:val="yellow"/>
              </w:rPr>
              <w:t>Ароматерапия и аудио-релаксационная терапия</w:t>
            </w:r>
            <w:r w:rsidRPr="00D070E3">
              <w:t xml:space="preserve">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A64E" w14:textId="77777777" w:rsidR="007E420E" w:rsidRPr="00D070E3" w:rsidRDefault="007E420E" w:rsidP="00DC4769">
            <w:r w:rsidRPr="00D070E3">
              <w:t>По показаниям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E8F5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EB21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08AA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13A8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132F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D547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F183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1E03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1063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81C0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9025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BCC7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8</w:t>
            </w:r>
          </w:p>
        </w:tc>
      </w:tr>
      <w:tr w:rsidR="007E420E" w:rsidRPr="00D070E3" w14:paraId="1882C076" w14:textId="77777777" w:rsidTr="00DC47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6779" w14:textId="77777777" w:rsidR="007E420E" w:rsidRPr="00D070E3" w:rsidRDefault="007E420E" w:rsidP="00DC4769">
            <w:r w:rsidRPr="00D070E3">
              <w:t>10.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5A48" w14:textId="56AA5842" w:rsidR="007E420E" w:rsidRPr="00D070E3" w:rsidRDefault="007E420E" w:rsidP="00DC4769">
            <w:r w:rsidRPr="00D070E3">
              <w:t xml:space="preserve">Бальнеолечение </w:t>
            </w:r>
            <w:r w:rsidRPr="00D070E3">
              <w:br/>
              <w:t>(ванны минеральные или</w:t>
            </w:r>
            <w:r w:rsidR="00806B2C">
              <w:t xml:space="preserve"> ароматические</w:t>
            </w:r>
            <w:r w:rsidRPr="00D070E3">
              <w:t>)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6761" w14:textId="77777777" w:rsidR="007E420E" w:rsidRPr="00D070E3" w:rsidRDefault="007E420E" w:rsidP="00DC4769">
            <w:r w:rsidRPr="00D070E3">
              <w:t>По показаниям 1 вид процедур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CB61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2B98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3A83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9AB0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4FBE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04F7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4283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59B5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3E7C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EAB3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8BBA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28F9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8</w:t>
            </w:r>
          </w:p>
        </w:tc>
      </w:tr>
      <w:tr w:rsidR="007E420E" w:rsidRPr="00D070E3" w14:paraId="3925F824" w14:textId="77777777" w:rsidTr="00DC47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26D6" w14:textId="77777777" w:rsidR="007E420E" w:rsidRPr="00D070E3" w:rsidRDefault="007E420E" w:rsidP="00DC4769">
            <w:r w:rsidRPr="00D070E3">
              <w:t>11.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D3E1" w14:textId="77777777" w:rsidR="007E420E" w:rsidRPr="00D070E3" w:rsidRDefault="007E420E" w:rsidP="00DC4769">
            <w:r w:rsidRPr="00D070E3">
              <w:t>Ингаляции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4D8E" w14:textId="77777777" w:rsidR="007E420E" w:rsidRPr="00D070E3" w:rsidRDefault="007E420E" w:rsidP="00DC4769">
            <w:r w:rsidRPr="00D070E3">
              <w:t>По показаниям, не более одного вида процедур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334D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EE55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1928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EB0B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0B31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3CEE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400B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A7B5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B00E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F91A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4991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0176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8</w:t>
            </w:r>
          </w:p>
        </w:tc>
      </w:tr>
      <w:tr w:rsidR="007E420E" w:rsidRPr="00D070E3" w14:paraId="5784C69C" w14:textId="77777777" w:rsidTr="00DC47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429E" w14:textId="77777777" w:rsidR="007E420E" w:rsidRPr="00D070E3" w:rsidRDefault="007E420E" w:rsidP="00DC4769">
            <w:r w:rsidRPr="00D070E3">
              <w:t>12.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4A18" w14:textId="77777777" w:rsidR="007E420E" w:rsidRPr="00D070E3" w:rsidRDefault="007E420E" w:rsidP="00DC4769">
            <w:r w:rsidRPr="00D070E3">
              <w:t>Фиточай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3205" w14:textId="77777777" w:rsidR="007E420E" w:rsidRPr="00D070E3" w:rsidRDefault="007E420E" w:rsidP="00DC4769">
            <w:r w:rsidRPr="00D070E3">
              <w:t>По показаниям 1 вид сбора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ABD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10B4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AB2D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9265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1D9C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B953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5BDB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849A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C995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3777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9E02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7B09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8</w:t>
            </w:r>
          </w:p>
        </w:tc>
      </w:tr>
      <w:tr w:rsidR="007E420E" w:rsidRPr="00D070E3" w14:paraId="0507E7ED" w14:textId="77777777" w:rsidTr="00DC47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2D4F" w14:textId="77777777" w:rsidR="007E420E" w:rsidRPr="00D070E3" w:rsidRDefault="007E420E" w:rsidP="00DC4769">
            <w:r w:rsidRPr="00D070E3">
              <w:t>13.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2FC" w14:textId="65048AB5" w:rsidR="007E420E" w:rsidRPr="00D070E3" w:rsidRDefault="007E420E" w:rsidP="00DC4769">
            <w:proofErr w:type="spellStart"/>
            <w:r w:rsidRPr="00D070E3">
              <w:t>Кислородотерапия</w:t>
            </w:r>
            <w:proofErr w:type="spellEnd"/>
            <w:r w:rsidR="00EB19AE">
              <w:t xml:space="preserve"> (коктейли)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8BBB" w14:textId="77777777" w:rsidR="007E420E" w:rsidRPr="00D070E3" w:rsidRDefault="007E420E" w:rsidP="00DC4769">
            <w:r w:rsidRPr="00D070E3">
              <w:t>По показаниям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6B22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EE42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645F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56DE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71FF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F41D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EA62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7005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2F0F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1D1D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CEBE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3227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8</w:t>
            </w:r>
          </w:p>
        </w:tc>
      </w:tr>
      <w:tr w:rsidR="007E420E" w:rsidRPr="00D070E3" w14:paraId="103B6213" w14:textId="77777777" w:rsidTr="00DC47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15FD" w14:textId="77777777" w:rsidR="007E420E" w:rsidRPr="00D070E3" w:rsidRDefault="007E420E" w:rsidP="00DC4769">
            <w:r w:rsidRPr="00D070E3">
              <w:t>14.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48CD" w14:textId="46565B51" w:rsidR="007E420E" w:rsidRPr="00D070E3" w:rsidRDefault="007E420E" w:rsidP="00DC4769">
            <w:r w:rsidRPr="00D070E3">
              <w:t>Теплолечение</w:t>
            </w:r>
            <w:r w:rsidR="00806B2C">
              <w:t xml:space="preserve"> (1 зона)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BBA8" w14:textId="77777777" w:rsidR="007E420E" w:rsidRPr="00D070E3" w:rsidRDefault="007E420E" w:rsidP="00DC4769">
            <w:r w:rsidRPr="00D070E3">
              <w:t>По показаниям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E68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57B8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02CF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BEA8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E576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9CB6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B87B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E94E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05AB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362B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E4EE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3D68" w14:textId="77777777" w:rsidR="007E420E" w:rsidRPr="00D070E3" w:rsidRDefault="007E420E" w:rsidP="00DC4769">
            <w:pPr>
              <w:rPr>
                <w:b/>
                <w:bCs/>
              </w:rPr>
            </w:pPr>
            <w:r w:rsidRPr="00D070E3">
              <w:rPr>
                <w:b/>
                <w:bCs/>
              </w:rPr>
              <w:t>8</w:t>
            </w:r>
          </w:p>
        </w:tc>
      </w:tr>
    </w:tbl>
    <w:p w14:paraId="512E3B95" w14:textId="77777777" w:rsidR="007E420E" w:rsidRPr="00D070E3" w:rsidRDefault="007E420E" w:rsidP="007E420E">
      <w:pPr>
        <w:jc w:val="both"/>
        <w:rPr>
          <w:sz w:val="6"/>
          <w:szCs w:val="6"/>
        </w:rPr>
      </w:pPr>
    </w:p>
    <w:p w14:paraId="4D5F6CE1" w14:textId="74A7536D" w:rsidR="007E420E" w:rsidRPr="00D070E3" w:rsidRDefault="007E420E" w:rsidP="007E420E">
      <w:pPr>
        <w:ind w:left="567" w:firstLine="567"/>
        <w:jc w:val="both"/>
        <w:rPr>
          <w:b/>
          <w:sz w:val="28"/>
          <w:szCs w:val="28"/>
        </w:rPr>
      </w:pPr>
      <w:r w:rsidRPr="00D070E3">
        <w:rPr>
          <w:b/>
          <w:sz w:val="28"/>
          <w:szCs w:val="28"/>
        </w:rPr>
        <w:t>ПРИМЕЧАНИЕ</w:t>
      </w:r>
    </w:p>
    <w:p w14:paraId="60E0C050" w14:textId="77777777" w:rsidR="007E420E" w:rsidRPr="00D070E3" w:rsidRDefault="007E420E" w:rsidP="007E420E">
      <w:pPr>
        <w:ind w:left="567" w:firstLine="567"/>
        <w:jc w:val="both"/>
        <w:rPr>
          <w:b/>
          <w:sz w:val="28"/>
          <w:szCs w:val="28"/>
        </w:rPr>
      </w:pPr>
      <w:r w:rsidRPr="00D070E3">
        <w:rPr>
          <w:b/>
          <w:sz w:val="28"/>
          <w:szCs w:val="28"/>
        </w:rPr>
        <w:t>к перечню услуг, предоставляемых по путевке:</w:t>
      </w:r>
    </w:p>
    <w:p w14:paraId="293EAF54" w14:textId="77777777" w:rsidR="007E420E" w:rsidRPr="00C639CA" w:rsidRDefault="007E420E" w:rsidP="007E420E">
      <w:pPr>
        <w:suppressAutoHyphens w:val="0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C639CA">
        <w:rPr>
          <w:sz w:val="26"/>
          <w:szCs w:val="26"/>
        </w:rPr>
        <w:t>Обязательный план обследования до прибытия в санаторий:</w:t>
      </w:r>
    </w:p>
    <w:p w14:paraId="74656B99" w14:textId="6D32576C" w:rsidR="007E420E" w:rsidRPr="00C639CA" w:rsidRDefault="007E420E" w:rsidP="007E420E">
      <w:pPr>
        <w:ind w:left="567" w:firstLine="567"/>
        <w:jc w:val="both"/>
        <w:rPr>
          <w:sz w:val="26"/>
          <w:szCs w:val="26"/>
        </w:rPr>
      </w:pPr>
      <w:r w:rsidRPr="00C639CA">
        <w:rPr>
          <w:sz w:val="26"/>
          <w:szCs w:val="26"/>
        </w:rPr>
        <w:t xml:space="preserve">флюорография; электрокардиограмма; </w:t>
      </w:r>
    </w:p>
    <w:p w14:paraId="71DDC836" w14:textId="77777777" w:rsidR="007E420E" w:rsidRPr="00C639CA" w:rsidRDefault="007E420E" w:rsidP="007E420E">
      <w:pPr>
        <w:ind w:left="567" w:firstLine="567"/>
        <w:jc w:val="both"/>
        <w:rPr>
          <w:sz w:val="26"/>
          <w:szCs w:val="26"/>
        </w:rPr>
      </w:pPr>
      <w:r w:rsidRPr="00C639CA">
        <w:rPr>
          <w:sz w:val="26"/>
          <w:szCs w:val="26"/>
        </w:rPr>
        <w:t xml:space="preserve">заключение врача – гинеколога (для женщин); </w:t>
      </w:r>
    </w:p>
    <w:p w14:paraId="6456B4BA" w14:textId="38B8A578" w:rsidR="007E420E" w:rsidRPr="00C639CA" w:rsidRDefault="007E420E" w:rsidP="007E420E">
      <w:pPr>
        <w:ind w:left="567" w:firstLine="567"/>
        <w:jc w:val="both"/>
        <w:rPr>
          <w:sz w:val="26"/>
          <w:szCs w:val="26"/>
        </w:rPr>
      </w:pPr>
      <w:r w:rsidRPr="00F522DD">
        <w:rPr>
          <w:sz w:val="26"/>
          <w:szCs w:val="26"/>
          <w:highlight w:val="yellow"/>
        </w:rPr>
        <w:lastRenderedPageBreak/>
        <w:t>обменная карта (для беременных</w:t>
      </w:r>
      <w:r w:rsidR="00806B2C" w:rsidRPr="00F522DD">
        <w:rPr>
          <w:sz w:val="26"/>
          <w:szCs w:val="26"/>
          <w:highlight w:val="yellow"/>
        </w:rPr>
        <w:t xml:space="preserve"> до 22-х недель</w:t>
      </w:r>
      <w:r w:rsidRPr="00F522DD">
        <w:rPr>
          <w:sz w:val="26"/>
          <w:szCs w:val="26"/>
          <w:highlight w:val="yellow"/>
        </w:rPr>
        <w:t>)</w:t>
      </w:r>
      <w:r w:rsidR="00806B2C" w:rsidRPr="00F522DD">
        <w:rPr>
          <w:sz w:val="26"/>
          <w:szCs w:val="26"/>
          <w:highlight w:val="yellow"/>
        </w:rPr>
        <w:t xml:space="preserve">, согласно </w:t>
      </w:r>
      <w:r w:rsidR="00806B2C" w:rsidRPr="00F522DD">
        <w:rPr>
          <w:i/>
          <w:sz w:val="26"/>
          <w:szCs w:val="26"/>
          <w:highlight w:val="yellow"/>
        </w:rPr>
        <w:t>Постановления Министерства здравоохранения Республики Беларусь от 31 мая 2006 г. №38 «Об утверждении Инструкции о порядке медицинского отбора пациентов на санаторно-курортное лечение»</w:t>
      </w:r>
      <w:r w:rsidRPr="00F522DD">
        <w:rPr>
          <w:sz w:val="26"/>
          <w:szCs w:val="26"/>
          <w:highlight w:val="yellow"/>
        </w:rPr>
        <w:t>;</w:t>
      </w:r>
      <w:r w:rsidRPr="00C639CA">
        <w:rPr>
          <w:sz w:val="26"/>
          <w:szCs w:val="26"/>
        </w:rPr>
        <w:t xml:space="preserve"> </w:t>
      </w:r>
    </w:p>
    <w:p w14:paraId="6D60402C" w14:textId="77777777" w:rsidR="007E420E" w:rsidRPr="00C639CA" w:rsidRDefault="007E420E" w:rsidP="007E420E">
      <w:pPr>
        <w:ind w:left="567" w:firstLine="567"/>
        <w:jc w:val="both"/>
        <w:rPr>
          <w:sz w:val="26"/>
          <w:szCs w:val="26"/>
        </w:rPr>
      </w:pPr>
      <w:r w:rsidRPr="00C639CA">
        <w:rPr>
          <w:sz w:val="26"/>
          <w:szCs w:val="26"/>
        </w:rPr>
        <w:t xml:space="preserve">заключение врача-психиатра при наличии в анамнезе психических расстройств; </w:t>
      </w:r>
    </w:p>
    <w:p w14:paraId="208ADAD0" w14:textId="01C9D463" w:rsidR="007E420E" w:rsidRPr="00C639CA" w:rsidRDefault="007E420E" w:rsidP="007E420E">
      <w:pPr>
        <w:ind w:left="567" w:firstLine="567"/>
        <w:jc w:val="both"/>
        <w:rPr>
          <w:sz w:val="26"/>
          <w:szCs w:val="26"/>
        </w:rPr>
      </w:pPr>
      <w:r w:rsidRPr="00C639CA">
        <w:rPr>
          <w:sz w:val="26"/>
          <w:szCs w:val="26"/>
        </w:rPr>
        <w:t xml:space="preserve">медицинская справка о состоянии здоровья (форма 1 </w:t>
      </w:r>
      <w:proofErr w:type="spellStart"/>
      <w:r w:rsidRPr="00C639CA">
        <w:rPr>
          <w:sz w:val="26"/>
          <w:szCs w:val="26"/>
        </w:rPr>
        <w:t>здр</w:t>
      </w:r>
      <w:proofErr w:type="spellEnd"/>
      <w:r w:rsidRPr="00C639CA">
        <w:rPr>
          <w:sz w:val="26"/>
          <w:szCs w:val="26"/>
        </w:rPr>
        <w:t>/у-10)</w:t>
      </w:r>
      <w:r w:rsidR="002B4785">
        <w:rPr>
          <w:sz w:val="26"/>
          <w:szCs w:val="26"/>
        </w:rPr>
        <w:t>,</w:t>
      </w:r>
      <w:r w:rsidRPr="00C639CA">
        <w:rPr>
          <w:sz w:val="26"/>
          <w:szCs w:val="26"/>
        </w:rPr>
        <w:t xml:space="preserve"> или выписка из медицинских документов </w:t>
      </w:r>
      <w:r w:rsidR="00A97FF7">
        <w:rPr>
          <w:sz w:val="26"/>
          <w:szCs w:val="26"/>
        </w:rPr>
        <w:br/>
      </w:r>
      <w:r w:rsidRPr="00C639CA">
        <w:rPr>
          <w:sz w:val="26"/>
          <w:szCs w:val="26"/>
        </w:rPr>
        <w:t>(форма 1 мед/у-10)</w:t>
      </w:r>
      <w:r w:rsidR="002B4785">
        <w:rPr>
          <w:sz w:val="26"/>
          <w:szCs w:val="26"/>
        </w:rPr>
        <w:t>,</w:t>
      </w:r>
      <w:r w:rsidRPr="00C639CA">
        <w:rPr>
          <w:sz w:val="26"/>
          <w:szCs w:val="26"/>
        </w:rPr>
        <w:t xml:space="preserve"> или санаторно-курортная карта;</w:t>
      </w:r>
    </w:p>
    <w:p w14:paraId="09F916BD" w14:textId="77777777" w:rsidR="007E420E" w:rsidRPr="00C639CA" w:rsidRDefault="007E420E" w:rsidP="007E420E">
      <w:pPr>
        <w:ind w:left="567" w:firstLine="567"/>
        <w:jc w:val="both"/>
        <w:rPr>
          <w:sz w:val="26"/>
          <w:szCs w:val="26"/>
        </w:rPr>
      </w:pPr>
      <w:r w:rsidRPr="00C639CA">
        <w:rPr>
          <w:sz w:val="26"/>
          <w:szCs w:val="26"/>
        </w:rPr>
        <w:t>для детей – наличие справки об отсутствии контактов с инфекционными больными.</w:t>
      </w:r>
    </w:p>
    <w:p w14:paraId="33E9F47A" w14:textId="77777777" w:rsidR="007E420E" w:rsidRPr="00C639CA" w:rsidRDefault="007E420E" w:rsidP="007E420E">
      <w:pPr>
        <w:ind w:left="567" w:firstLine="567"/>
        <w:jc w:val="both"/>
        <w:rPr>
          <w:sz w:val="26"/>
          <w:szCs w:val="26"/>
        </w:rPr>
      </w:pPr>
      <w:r w:rsidRPr="00C639CA">
        <w:rPr>
          <w:sz w:val="26"/>
          <w:szCs w:val="26"/>
        </w:rPr>
        <w:t xml:space="preserve">При наличии сопутствующих заболеваний (урологических, кожи, крови, глаз и других) в медицинской справке указывается заключение соответствующих врачей-специалистов. </w:t>
      </w:r>
    </w:p>
    <w:p w14:paraId="3154BF6B" w14:textId="77777777" w:rsidR="007E420E" w:rsidRPr="00C639CA" w:rsidRDefault="007E420E" w:rsidP="007E420E">
      <w:pPr>
        <w:ind w:left="567" w:firstLine="567"/>
        <w:jc w:val="both"/>
        <w:rPr>
          <w:sz w:val="26"/>
          <w:szCs w:val="26"/>
        </w:rPr>
      </w:pPr>
      <w:r w:rsidRPr="00C639CA">
        <w:rPr>
          <w:i/>
          <w:sz w:val="26"/>
          <w:szCs w:val="26"/>
        </w:rPr>
        <w:t>(Основание: Постановление Министерства здравоохранения Республики Беларусь от 31 мая 2006 г. №38 «Об утверждении Инструкции о порядке медицинского отбора пациентов на санаторно-курортное лечение»; постановление Министерства здравоохранения Республики Беларусь от 9 июля 2010 г. № 92 «Об установлении форм «Медицинская справка о состоянии здоровья», «Выписка из медицинских документов» и утверждении Инструкции о порядке их заполнения»).</w:t>
      </w:r>
    </w:p>
    <w:p w14:paraId="1B403035" w14:textId="77777777" w:rsidR="007E420E" w:rsidRPr="00C639CA" w:rsidRDefault="007E420E" w:rsidP="007E420E">
      <w:pPr>
        <w:pStyle w:val="a3"/>
        <w:suppressAutoHyphens w:val="0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C639CA">
        <w:rPr>
          <w:sz w:val="26"/>
          <w:szCs w:val="26"/>
        </w:rPr>
        <w:t xml:space="preserve">Отдыхающим, прибывшим без вышеуказанных медицинских документов, по показаниям могут быть проведены только нижеперечисленные процедуры (в том числе на платной основе): </w:t>
      </w:r>
    </w:p>
    <w:p w14:paraId="08862DE9" w14:textId="77777777" w:rsidR="007E420E" w:rsidRPr="00C639CA" w:rsidRDefault="007E420E" w:rsidP="007E420E">
      <w:pPr>
        <w:pStyle w:val="a3"/>
        <w:ind w:left="567" w:firstLine="567"/>
        <w:jc w:val="both"/>
        <w:rPr>
          <w:sz w:val="26"/>
          <w:szCs w:val="26"/>
        </w:rPr>
      </w:pPr>
      <w:r w:rsidRPr="00C639CA">
        <w:rPr>
          <w:sz w:val="26"/>
          <w:szCs w:val="26"/>
        </w:rPr>
        <w:t>диетотерапия, питьевое лечение минеральной водой, фиточай, кислородный коктейль и лечебная физкультура, а также возможно пользование бассейном, спортивным и тренажерным залами.</w:t>
      </w:r>
    </w:p>
    <w:p w14:paraId="1E9BF028" w14:textId="19FB627F" w:rsidR="007E420E" w:rsidRPr="00C639CA" w:rsidRDefault="007E420E" w:rsidP="007E420E">
      <w:pPr>
        <w:suppressAutoHyphens w:val="0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C639CA">
        <w:rPr>
          <w:sz w:val="26"/>
          <w:szCs w:val="26"/>
        </w:rPr>
        <w:t xml:space="preserve">В исключительных случаях за дополнительную оплату возможно обследование в санатории (осмотр врача, ЭКГ, анализы крови и мочи общие, биохимический анализ крови) и медицинских учреждениях г. Минска и г. Докшицы с оплатой </w:t>
      </w:r>
      <w:r w:rsidR="00A97FF7">
        <w:rPr>
          <w:sz w:val="26"/>
          <w:szCs w:val="26"/>
        </w:rPr>
        <w:t>услуг и т</w:t>
      </w:r>
      <w:r w:rsidRPr="00C639CA">
        <w:rPr>
          <w:sz w:val="26"/>
          <w:szCs w:val="26"/>
        </w:rPr>
        <w:t xml:space="preserve">рансфера (для выполнения флюорографического исследования и консультации врача-гинеколога). </w:t>
      </w:r>
    </w:p>
    <w:p w14:paraId="5F58DDF6" w14:textId="57AFE2A7" w:rsidR="007E420E" w:rsidRPr="00C639CA" w:rsidRDefault="007E420E" w:rsidP="007E420E">
      <w:pPr>
        <w:suppressAutoHyphens w:val="0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Pr="00C639CA">
        <w:rPr>
          <w:sz w:val="26"/>
          <w:szCs w:val="26"/>
        </w:rPr>
        <w:t xml:space="preserve">Отдыхающим, прибывшим на тур выходного дня (со сроком путевки до </w:t>
      </w:r>
      <w:r w:rsidR="00DB3995">
        <w:rPr>
          <w:sz w:val="26"/>
          <w:szCs w:val="26"/>
        </w:rPr>
        <w:t>9</w:t>
      </w:r>
      <w:r w:rsidRPr="00C639CA">
        <w:rPr>
          <w:sz w:val="26"/>
          <w:szCs w:val="26"/>
        </w:rPr>
        <w:t xml:space="preserve">-ти суток включительно) при себе </w:t>
      </w:r>
      <w:r w:rsidR="00E17D7B">
        <w:rPr>
          <w:sz w:val="26"/>
          <w:szCs w:val="26"/>
        </w:rPr>
        <w:t xml:space="preserve">рекомендуется </w:t>
      </w:r>
      <w:r w:rsidRPr="00C639CA">
        <w:rPr>
          <w:sz w:val="26"/>
          <w:szCs w:val="26"/>
        </w:rPr>
        <w:t>иметь:</w:t>
      </w:r>
    </w:p>
    <w:p w14:paraId="6F47FF61" w14:textId="77777777" w:rsidR="007E420E" w:rsidRPr="00C639CA" w:rsidRDefault="007E420E" w:rsidP="007E420E">
      <w:pPr>
        <w:ind w:left="567" w:firstLine="567"/>
        <w:jc w:val="both"/>
        <w:rPr>
          <w:sz w:val="26"/>
          <w:szCs w:val="26"/>
        </w:rPr>
      </w:pPr>
      <w:r w:rsidRPr="00C639CA">
        <w:rPr>
          <w:sz w:val="26"/>
          <w:szCs w:val="26"/>
        </w:rPr>
        <w:t>флюорографию (менее 1 года от даты проведения до даты заезда);</w:t>
      </w:r>
    </w:p>
    <w:p w14:paraId="381D2459" w14:textId="77777777" w:rsidR="007E420E" w:rsidRPr="00C639CA" w:rsidRDefault="007E420E" w:rsidP="007E420E">
      <w:pPr>
        <w:ind w:left="567" w:firstLine="567"/>
        <w:jc w:val="both"/>
        <w:rPr>
          <w:sz w:val="26"/>
          <w:szCs w:val="26"/>
        </w:rPr>
      </w:pPr>
      <w:r w:rsidRPr="00C639CA">
        <w:rPr>
          <w:sz w:val="26"/>
          <w:szCs w:val="26"/>
        </w:rPr>
        <w:t xml:space="preserve">медицинскую справку о состоянии здоровья (форма 1 </w:t>
      </w:r>
      <w:proofErr w:type="spellStart"/>
      <w:r w:rsidRPr="00C639CA">
        <w:rPr>
          <w:sz w:val="26"/>
          <w:szCs w:val="26"/>
        </w:rPr>
        <w:t>здр</w:t>
      </w:r>
      <w:proofErr w:type="spellEnd"/>
      <w:r w:rsidRPr="00C639CA">
        <w:rPr>
          <w:sz w:val="26"/>
          <w:szCs w:val="26"/>
        </w:rPr>
        <w:t>/у-10) или выписку из медицинских документов (форма 1 мед/у-10) с заключением о возможности посещения бассейна;</w:t>
      </w:r>
    </w:p>
    <w:p w14:paraId="51084AC4" w14:textId="77777777" w:rsidR="007E420E" w:rsidRPr="00C639CA" w:rsidRDefault="007E420E" w:rsidP="007E420E">
      <w:pPr>
        <w:ind w:left="567" w:firstLine="567"/>
        <w:jc w:val="both"/>
        <w:rPr>
          <w:sz w:val="26"/>
          <w:szCs w:val="26"/>
        </w:rPr>
      </w:pPr>
      <w:r w:rsidRPr="00C639CA">
        <w:rPr>
          <w:sz w:val="26"/>
          <w:szCs w:val="26"/>
        </w:rPr>
        <w:t>для детей – справку об отсутствии контактов с инфекционными больными.</w:t>
      </w:r>
    </w:p>
    <w:p w14:paraId="46291247" w14:textId="77777777" w:rsidR="007E420E" w:rsidRPr="00C639CA" w:rsidRDefault="007E420E" w:rsidP="007E420E">
      <w:pPr>
        <w:pStyle w:val="a3"/>
        <w:suppressAutoHyphens w:val="0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5. </w:t>
      </w:r>
      <w:r w:rsidRPr="00C639CA">
        <w:rPr>
          <w:sz w:val="26"/>
          <w:szCs w:val="26"/>
        </w:rPr>
        <w:t>Все медицинские процедуры на платной или бесплатной основе назначаются только с учетом медицинских показаний и противопоказаний.</w:t>
      </w:r>
    </w:p>
    <w:p w14:paraId="59226181" w14:textId="5C40488A" w:rsidR="007E420E" w:rsidRPr="00C639CA" w:rsidRDefault="007E420E" w:rsidP="00DB3995">
      <w:pPr>
        <w:pStyle w:val="a3"/>
        <w:suppressAutoHyphens w:val="0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6. </w:t>
      </w:r>
      <w:r w:rsidRPr="00C639CA">
        <w:rPr>
          <w:sz w:val="26"/>
          <w:szCs w:val="26"/>
        </w:rPr>
        <w:t>По решению лечащего врача для льготной категории граждан, а также отдыхающим, представляющим клинический интерес, могут быть назначены процедуры сверх утвержденного Перечня на бесплатной основе, либо осуществляться замена процедур из Перечня на иные.</w:t>
      </w:r>
    </w:p>
    <w:p w14:paraId="17037E23" w14:textId="4071A054" w:rsidR="007E420E" w:rsidRPr="00C639CA" w:rsidRDefault="007E420E" w:rsidP="00DB3995">
      <w:pPr>
        <w:pStyle w:val="a3"/>
        <w:suppressAutoHyphens w:val="0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7. </w:t>
      </w:r>
      <w:r w:rsidRPr="00C639CA">
        <w:rPr>
          <w:sz w:val="26"/>
          <w:szCs w:val="26"/>
        </w:rPr>
        <w:t xml:space="preserve">По желанию отдыхающих и при отсутствии противопоказаний возможно назначение диагностических и лечебно-реабилитационных услуг и процедур сверх количества, предусмотренного путевкой за дополнительную плату в соответствии </w:t>
      </w:r>
      <w:r w:rsidRPr="00C639CA">
        <w:rPr>
          <w:sz w:val="26"/>
          <w:szCs w:val="26"/>
        </w:rPr>
        <w:br/>
        <w:t>с утвержденным Прейскурантом цен на медицинские услуги</w:t>
      </w:r>
      <w:r w:rsidR="00806B2C">
        <w:rPr>
          <w:sz w:val="26"/>
          <w:szCs w:val="26"/>
        </w:rPr>
        <w:t xml:space="preserve"> при наличии данных процедур.</w:t>
      </w:r>
    </w:p>
    <w:p w14:paraId="1DE0816A" w14:textId="235F917F" w:rsidR="007E420E" w:rsidRDefault="007E420E" w:rsidP="00DB3995">
      <w:pPr>
        <w:pStyle w:val="a3"/>
        <w:suppressAutoHyphens w:val="0"/>
        <w:ind w:left="567" w:firstLine="567"/>
        <w:jc w:val="both"/>
      </w:pPr>
      <w:r>
        <w:rPr>
          <w:sz w:val="26"/>
          <w:szCs w:val="26"/>
        </w:rPr>
        <w:t>8. </w:t>
      </w:r>
      <w:r w:rsidRPr="00C639CA">
        <w:rPr>
          <w:sz w:val="26"/>
          <w:szCs w:val="26"/>
        </w:rPr>
        <w:t>Отдыхающим, оплатившим путевку без лечения, в том числе с размещением на дополнительном месте без лечения (на любой срок), после консультации терапевта при отсутствии противопоказаний предоставляется без дополнительной оплаты: диетотерапия, питьевое лечение минеральной водой и пользование бассейном, спортивным и тренажерным залами.</w:t>
      </w:r>
    </w:p>
    <w:sectPr w:rsidR="007E420E" w:rsidSect="00F522DD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0E"/>
    <w:rsid w:val="002556C5"/>
    <w:rsid w:val="002628BA"/>
    <w:rsid w:val="002B4785"/>
    <w:rsid w:val="002C1DA9"/>
    <w:rsid w:val="002D2FC2"/>
    <w:rsid w:val="00387CB9"/>
    <w:rsid w:val="005B3DDB"/>
    <w:rsid w:val="007E420E"/>
    <w:rsid w:val="00806B2C"/>
    <w:rsid w:val="00865B87"/>
    <w:rsid w:val="008B2912"/>
    <w:rsid w:val="00A205F5"/>
    <w:rsid w:val="00A97FF7"/>
    <w:rsid w:val="00B71F61"/>
    <w:rsid w:val="00D84C09"/>
    <w:rsid w:val="00D97EBB"/>
    <w:rsid w:val="00DB3995"/>
    <w:rsid w:val="00DC1A26"/>
    <w:rsid w:val="00DC4769"/>
    <w:rsid w:val="00E17D7B"/>
    <w:rsid w:val="00EB19AE"/>
    <w:rsid w:val="00EC3B51"/>
    <w:rsid w:val="00F42D10"/>
    <w:rsid w:val="00F5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D902"/>
  <w15:chartTrackingRefBased/>
  <w15:docId w15:val="{2AE99FF2-96A0-4D4B-9E5D-2A76843F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2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2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E420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8EA3B-5BA7-4C3E-9D6F-354CE5396DA5}"/>
</file>

<file path=customXml/itemProps2.xml><?xml version="1.0" encoding="utf-8"?>
<ds:datastoreItem xmlns:ds="http://schemas.openxmlformats.org/officeDocument/2006/customXml" ds:itemID="{FAC75415-672F-44C4-B270-AEEF825D7BE3}"/>
</file>

<file path=customXml/itemProps3.xml><?xml version="1.0" encoding="utf-8"?>
<ds:datastoreItem xmlns:ds="http://schemas.openxmlformats.org/officeDocument/2006/customXml" ds:itemID="{BFE4A04B-34CD-4F71-8CF6-6C201D9C2E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Апалькова</dc:creator>
  <cp:keywords/>
  <dc:description/>
  <cp:lastModifiedBy>user 12</cp:lastModifiedBy>
  <cp:revision>7</cp:revision>
  <cp:lastPrinted>2025-09-05T11:50:00Z</cp:lastPrinted>
  <dcterms:created xsi:type="dcterms:W3CDTF">2025-09-05T11:16:00Z</dcterms:created>
  <dcterms:modified xsi:type="dcterms:W3CDTF">2025-09-08T12:52:00Z</dcterms:modified>
</cp:coreProperties>
</file>