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EEB" w:rsidRDefault="00097C75">
      <w:r>
        <w:t xml:space="preserve">                                                          </w:t>
      </w:r>
      <w:r>
        <w:rPr>
          <w:noProof/>
          <w:lang w:eastAsia="ru-RU"/>
        </w:rPr>
        <w:drawing>
          <wp:inline distT="0" distB="0" distL="0" distR="0">
            <wp:extent cx="1647825" cy="571500"/>
            <wp:effectExtent l="0" t="0" r="9525" b="0"/>
            <wp:docPr id="1" name="Рисунок 1" descr="«MOREA» Family Resort&amp;Spa All inclus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«MOREA» Family Resort&amp;Spa All inclusiv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C75" w:rsidRDefault="00097C75"/>
    <w:p w:rsidR="00097C75" w:rsidRPr="00097C75" w:rsidRDefault="00097C75" w:rsidP="00097C75">
      <w:pPr>
        <w:shd w:val="clear" w:color="auto" w:fill="FFFFFF"/>
        <w:spacing w:before="360" w:after="180" w:line="240" w:lineRule="auto"/>
        <w:jc w:val="center"/>
        <w:outlineLvl w:val="2"/>
        <w:rPr>
          <w:rFonts w:ascii="Arial" w:eastAsia="Times New Roman" w:hAnsi="Arial" w:cs="Arial"/>
          <w:color w:val="208B95"/>
          <w:sz w:val="32"/>
          <w:szCs w:val="32"/>
          <w:lang w:val="en-US" w:eastAsia="ru-RU"/>
        </w:rPr>
      </w:pPr>
      <w:r w:rsidRPr="00097C75">
        <w:rPr>
          <w:rFonts w:ascii="Arial" w:eastAsia="Times New Roman" w:hAnsi="Arial" w:cs="Arial"/>
          <w:b/>
          <w:bCs/>
          <w:color w:val="208B95"/>
          <w:sz w:val="32"/>
          <w:szCs w:val="32"/>
          <w:lang w:eastAsia="ru-RU"/>
        </w:rPr>
        <w:t>МАЙСКИЙ</w:t>
      </w:r>
      <w:r w:rsidRPr="00097C75">
        <w:rPr>
          <w:rFonts w:ascii="Arial" w:eastAsia="Times New Roman" w:hAnsi="Arial" w:cs="Arial"/>
          <w:b/>
          <w:bCs/>
          <w:color w:val="208B95"/>
          <w:sz w:val="32"/>
          <w:szCs w:val="32"/>
          <w:lang w:val="en-US" w:eastAsia="ru-RU"/>
        </w:rPr>
        <w:t xml:space="preserve"> </w:t>
      </w:r>
      <w:r w:rsidRPr="00097C75">
        <w:rPr>
          <w:rFonts w:ascii="Arial" w:eastAsia="Times New Roman" w:hAnsi="Arial" w:cs="Arial"/>
          <w:b/>
          <w:bCs/>
          <w:color w:val="208B95"/>
          <w:sz w:val="32"/>
          <w:szCs w:val="32"/>
          <w:lang w:eastAsia="ru-RU"/>
        </w:rPr>
        <w:t>ТУР</w:t>
      </w:r>
      <w:r w:rsidRPr="00097C75">
        <w:rPr>
          <w:rFonts w:ascii="Arial" w:eastAsia="Times New Roman" w:hAnsi="Arial" w:cs="Arial"/>
          <w:b/>
          <w:bCs/>
          <w:color w:val="208B95"/>
          <w:sz w:val="32"/>
          <w:szCs w:val="32"/>
          <w:lang w:val="en-US" w:eastAsia="ru-RU"/>
        </w:rPr>
        <w:t xml:space="preserve"> </w:t>
      </w:r>
      <w:r w:rsidRPr="00097C75">
        <w:rPr>
          <w:rFonts w:ascii="Arial" w:eastAsia="Times New Roman" w:hAnsi="Arial" w:cs="Arial"/>
          <w:b/>
          <w:bCs/>
          <w:color w:val="208B95"/>
          <w:sz w:val="32"/>
          <w:szCs w:val="32"/>
          <w:lang w:eastAsia="ru-RU"/>
        </w:rPr>
        <w:t>в</w:t>
      </w:r>
      <w:r w:rsidRPr="00097C75">
        <w:rPr>
          <w:rFonts w:ascii="Arial" w:eastAsia="Times New Roman" w:hAnsi="Arial" w:cs="Arial"/>
          <w:b/>
          <w:bCs/>
          <w:color w:val="208B95"/>
          <w:sz w:val="32"/>
          <w:szCs w:val="32"/>
          <w:lang w:val="en-US" w:eastAsia="ru-RU"/>
        </w:rPr>
        <w:t xml:space="preserve"> «MOREA» Family </w:t>
      </w:r>
      <w:proofErr w:type="spellStart"/>
      <w:r w:rsidRPr="00097C75">
        <w:rPr>
          <w:rFonts w:ascii="Arial" w:eastAsia="Times New Roman" w:hAnsi="Arial" w:cs="Arial"/>
          <w:b/>
          <w:bCs/>
          <w:color w:val="208B95"/>
          <w:sz w:val="32"/>
          <w:szCs w:val="32"/>
          <w:lang w:val="en-US" w:eastAsia="ru-RU"/>
        </w:rPr>
        <w:t>Resort&amp;Spa</w:t>
      </w:r>
      <w:proofErr w:type="spellEnd"/>
      <w:r w:rsidRPr="00097C75">
        <w:rPr>
          <w:rFonts w:ascii="Arial" w:eastAsia="Times New Roman" w:hAnsi="Arial" w:cs="Arial"/>
          <w:b/>
          <w:bCs/>
          <w:color w:val="208B95"/>
          <w:sz w:val="32"/>
          <w:szCs w:val="32"/>
          <w:lang w:val="en-US" w:eastAsia="ru-RU"/>
        </w:rPr>
        <w:t xml:space="preserve"> Ultra All </w:t>
      </w:r>
      <w:proofErr w:type="gramStart"/>
      <w:r w:rsidRPr="00097C75">
        <w:rPr>
          <w:rFonts w:ascii="Arial" w:eastAsia="Times New Roman" w:hAnsi="Arial" w:cs="Arial"/>
          <w:b/>
          <w:bCs/>
          <w:color w:val="208B95"/>
          <w:sz w:val="32"/>
          <w:szCs w:val="32"/>
          <w:lang w:val="en-US" w:eastAsia="ru-RU"/>
        </w:rPr>
        <w:t>inclusive</w:t>
      </w:r>
      <w:r w:rsidRPr="00097C75">
        <w:rPr>
          <w:rFonts w:ascii="Arial" w:eastAsia="Times New Roman" w:hAnsi="Arial" w:cs="Arial"/>
          <w:b/>
          <w:bCs/>
          <w:color w:val="208B95"/>
          <w:sz w:val="32"/>
          <w:szCs w:val="32"/>
          <w:lang w:val="en-US" w:eastAsia="ru-RU"/>
        </w:rPr>
        <w:br/>
        <w:t>«</w:t>
      </w:r>
      <w:proofErr w:type="gramEnd"/>
      <w:r w:rsidRPr="00097C75">
        <w:rPr>
          <w:rFonts w:ascii="Arial" w:eastAsia="Times New Roman" w:hAnsi="Arial" w:cs="Arial"/>
          <w:b/>
          <w:bCs/>
          <w:color w:val="208B95"/>
          <w:sz w:val="32"/>
          <w:szCs w:val="32"/>
          <w:lang w:eastAsia="ru-RU"/>
        </w:rPr>
        <w:t>ШАШЛЫЧНЫЙ</w:t>
      </w:r>
      <w:r w:rsidRPr="00097C75">
        <w:rPr>
          <w:rFonts w:ascii="Arial" w:eastAsia="Times New Roman" w:hAnsi="Arial" w:cs="Arial"/>
          <w:b/>
          <w:bCs/>
          <w:color w:val="208B95"/>
          <w:sz w:val="32"/>
          <w:szCs w:val="32"/>
          <w:lang w:val="en-US" w:eastAsia="ru-RU"/>
        </w:rPr>
        <w:t xml:space="preserve"> </w:t>
      </w:r>
      <w:r w:rsidRPr="00097C75">
        <w:rPr>
          <w:rFonts w:ascii="Arial" w:eastAsia="Times New Roman" w:hAnsi="Arial" w:cs="Arial"/>
          <w:b/>
          <w:bCs/>
          <w:color w:val="208B95"/>
          <w:sz w:val="32"/>
          <w:szCs w:val="32"/>
          <w:lang w:eastAsia="ru-RU"/>
        </w:rPr>
        <w:t>ФЕСТ</w:t>
      </w:r>
      <w:r w:rsidRPr="00097C75">
        <w:rPr>
          <w:rFonts w:ascii="Arial" w:eastAsia="Times New Roman" w:hAnsi="Arial" w:cs="Arial"/>
          <w:b/>
          <w:bCs/>
          <w:color w:val="208B95"/>
          <w:sz w:val="32"/>
          <w:szCs w:val="32"/>
          <w:lang w:val="en-US" w:eastAsia="ru-RU"/>
        </w:rPr>
        <w:t>»</w:t>
      </w:r>
    </w:p>
    <w:p w:rsidR="00097C75" w:rsidRPr="00097C75" w:rsidRDefault="00097C75" w:rsidP="00097C75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7C7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 xml:space="preserve">В майские праздничные дни мы подготовили особенно яркие суперпрограммы: вечера с выступлением </w:t>
      </w:r>
      <w:proofErr w:type="spellStart"/>
      <w:r w:rsidRPr="00097C7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кавер</w:t>
      </w:r>
      <w:proofErr w:type="spellEnd"/>
      <w:r w:rsidRPr="00097C7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-групп, исполняющих любимые хиты разных эпох, выступления световых и огненных шоу, создающих атмосферу особую атмосферу праздника.</w:t>
      </w:r>
    </w:p>
    <w:p w:rsidR="00097C75" w:rsidRPr="00097C75" w:rsidRDefault="00097C75" w:rsidP="00097C75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7C75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Готовьтесь к незабываемым выходным под майским солнцем! Это ваш шанс насладиться великолепным отдыхом у моря, где ароматный шашлык и весёлые пикники ждут вас в совокупности с исключительным сервисом и комфортом нашего отеля! Все уже сделано за Вас, остаётся только отдыхать и наслаждаться идеальными весенними праздниками!</w:t>
      </w:r>
    </w:p>
    <w:p w:rsidR="00097C75" w:rsidRPr="00097C75" w:rsidRDefault="00097C75" w:rsidP="00097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97C75" w:rsidRPr="00097C75" w:rsidRDefault="00097C75" w:rsidP="00097C75">
      <w:pPr>
        <w:shd w:val="clear" w:color="auto" w:fill="FFFFFF"/>
        <w:spacing w:before="180" w:after="180" w:line="240" w:lineRule="auto"/>
        <w:outlineLvl w:val="3"/>
        <w:rPr>
          <w:rFonts w:ascii="Arial" w:eastAsia="Times New Roman" w:hAnsi="Arial" w:cs="Arial"/>
          <w:color w:val="208B95"/>
          <w:sz w:val="30"/>
          <w:szCs w:val="30"/>
          <w:lang w:eastAsia="ru-RU"/>
        </w:rPr>
      </w:pPr>
      <w:r w:rsidRPr="00097C75">
        <w:rPr>
          <w:rFonts w:ascii="Arial" w:eastAsia="Times New Roman" w:hAnsi="Arial" w:cs="Arial"/>
          <w:b/>
          <w:bCs/>
          <w:color w:val="208B95"/>
          <w:sz w:val="30"/>
          <w:szCs w:val="30"/>
          <w:lang w:eastAsia="ru-RU"/>
        </w:rPr>
        <w:t>УСЛОВИЯ БРОНИРОВАНИЯ:</w:t>
      </w:r>
    </w:p>
    <w:p w:rsidR="00097C75" w:rsidRPr="00097C75" w:rsidRDefault="00097C75" w:rsidP="00097C75">
      <w:pPr>
        <w:numPr>
          <w:ilvl w:val="0"/>
          <w:numId w:val="1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Период проживания – </w:t>
      </w:r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с 01 мая по 11 мая 2025 г.</w:t>
      </w:r>
    </w:p>
    <w:p w:rsidR="00097C75" w:rsidRPr="00097C75" w:rsidRDefault="00097C75" w:rsidP="00097C75">
      <w:pPr>
        <w:numPr>
          <w:ilvl w:val="0"/>
          <w:numId w:val="1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Минимальный период проживания – </w:t>
      </w:r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2 ночи</w:t>
      </w:r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97C75" w:rsidRPr="00097C75" w:rsidRDefault="00097C75" w:rsidP="00097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97C75" w:rsidRPr="00097C75" w:rsidRDefault="00097C75" w:rsidP="00097C75">
      <w:pPr>
        <w:shd w:val="clear" w:color="auto" w:fill="FFFFFF"/>
        <w:spacing w:before="180" w:after="180" w:line="240" w:lineRule="auto"/>
        <w:outlineLvl w:val="3"/>
        <w:rPr>
          <w:rFonts w:ascii="Arial" w:eastAsia="Times New Roman" w:hAnsi="Arial" w:cs="Arial"/>
          <w:color w:val="208B95"/>
          <w:sz w:val="30"/>
          <w:szCs w:val="30"/>
          <w:lang w:eastAsia="ru-RU"/>
        </w:rPr>
      </w:pPr>
      <w:r w:rsidRPr="00097C75">
        <w:rPr>
          <w:rFonts w:ascii="Arial" w:eastAsia="Times New Roman" w:hAnsi="Arial" w:cs="Arial"/>
          <w:b/>
          <w:bCs/>
          <w:color w:val="208B95"/>
          <w:sz w:val="30"/>
          <w:szCs w:val="30"/>
          <w:lang w:eastAsia="ru-RU"/>
        </w:rPr>
        <w:t>ВАС ЖДЁТ</w:t>
      </w:r>
      <w:r w:rsidRPr="00097C75">
        <w:rPr>
          <w:rFonts w:ascii="Arial" w:eastAsia="Times New Roman" w:hAnsi="Arial" w:cs="Arial"/>
          <w:b/>
          <w:bCs/>
          <w:color w:val="208B95"/>
          <w:sz w:val="23"/>
          <w:szCs w:val="23"/>
          <w:vertAlign w:val="superscript"/>
          <w:lang w:eastAsia="ru-RU"/>
        </w:rPr>
        <w:t>*)</w:t>
      </w:r>
      <w:r w:rsidRPr="00097C75">
        <w:rPr>
          <w:rFonts w:ascii="Arial" w:eastAsia="Times New Roman" w:hAnsi="Arial" w:cs="Arial"/>
          <w:b/>
          <w:bCs/>
          <w:color w:val="208B95"/>
          <w:sz w:val="30"/>
          <w:szCs w:val="30"/>
          <w:lang w:eastAsia="ru-RU"/>
        </w:rPr>
        <w:t>:</w:t>
      </w:r>
    </w:p>
    <w:p w:rsidR="00097C75" w:rsidRPr="00097C75" w:rsidRDefault="00097C75" w:rsidP="00097C75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«Шашлычная Фиеста»</w:t>
      </w:r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– яркий и ароматный праздник шашлыка, где каждый гость станет частью кулинарного шоу! Шашлык на любой вкус</w:t>
      </w:r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Мясной, куриный, рыбный и вегетарианский шашлык. Ароматные маринады: Классические </w:t>
      </w:r>
      <w:bookmarkStart w:id="0" w:name="_GoBack"/>
      <w:bookmarkEnd w:id="0"/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авторские: со специями, лимоном и мёдом. Гарниры: Свежие салаты, лаваш, хрустящие овощи. Водочка с закусками. </w:t>
      </w:r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Пенное для прохлады</w:t>
      </w:r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веселья. Вино для романтических и весёлых моментов. </w:t>
      </w:r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Шашлычный мастер-класс</w:t>
      </w:r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Узнайте секреты приготовления идеального шашлыка от нашего шеф-повара. </w:t>
      </w:r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Конкурс </w:t>
      </w:r>
      <w:proofErr w:type="spellStart"/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шашлычников</w:t>
      </w:r>
      <w:proofErr w:type="spellEnd"/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Только лучший получит приз, достойный короля BBQ! </w:t>
      </w:r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Живая музыка и DJ</w:t>
      </w:r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для создания зажигательной атмосферы.</w:t>
      </w:r>
    </w:p>
    <w:p w:rsidR="00097C75" w:rsidRPr="00097C75" w:rsidRDefault="00097C75" w:rsidP="00097C75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«Пикник на Лужайке»</w:t>
      </w:r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– насыщенный и радостный день на свежем воздухе для всей семьи и друзей с весельем, играми и отдыхом!</w:t>
      </w:r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Пикниковые корзины: Сэндвичи, свежие фрукты, крекеры, сыр и оливки. </w:t>
      </w:r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Гриль-угощения</w:t>
      </w:r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Говяжьи и куриные </w:t>
      </w:r>
      <w:proofErr w:type="spellStart"/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бургеры</w:t>
      </w:r>
      <w:proofErr w:type="spellEnd"/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колбаски, овощи на гриле. Десерты: Вкусные пирожки, фруктовые закуски. Коктейли на основе вина с ягодами и мятой. </w:t>
      </w:r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Пенное – для жара и радости</w:t>
      </w:r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Безалкогольные напитки для детей. </w:t>
      </w:r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Игры на свежем воздухе</w:t>
      </w:r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Фрисби, бадминтон, волейбол и другие активные занятия. Мастер класс по стрит-арту: создадим настоящие шедевры! Детская зона: </w:t>
      </w:r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Игры и активная анимация для детей</w:t>
      </w:r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97C75" w:rsidRPr="00097C75" w:rsidRDefault="00097C75" w:rsidP="00097C75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lastRenderedPageBreak/>
        <w:t xml:space="preserve">«Гриль </w:t>
      </w:r>
      <w:proofErr w:type="spellStart"/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Пати</w:t>
      </w:r>
      <w:proofErr w:type="spellEnd"/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 xml:space="preserve"> в Стиле Летнего Солнцестояния»</w:t>
      </w:r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– погрузитесь в атмосферу ярких вкусов, ароматного мяса и беззаботного отдыха на природе! Гриль-меню</w:t>
      </w:r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Стейки, креветки, </w:t>
      </w:r>
      <w:proofErr w:type="spellStart"/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цукини</w:t>
      </w:r>
      <w:proofErr w:type="spellEnd"/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перцы на гриле. Салаты: Цезарь, греческий, картофельный с зеленью. Выпечка: Хлеб на гриле и шашлычные </w:t>
      </w:r>
      <w:proofErr w:type="spellStart"/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кесадильи</w:t>
      </w:r>
      <w:proofErr w:type="spellEnd"/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Холодное пиво и коктейли. Создание собственного коктейля – участники сами выбирают ингредиенты! Лимонад и свежевыжатые соки для освежения. </w:t>
      </w:r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Кулинарный конкурс</w:t>
      </w:r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под открытым небом: участники готовят свои гриль-блюда и делятся секретами. </w:t>
      </w:r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Караоке</w:t>
      </w:r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пойте любимые хиты, побеждая в музыкальных конкурсах! </w:t>
      </w:r>
      <w:proofErr w:type="spellStart"/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Флешмоб</w:t>
      </w:r>
      <w:proofErr w:type="spellEnd"/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: Танцы в стиле </w:t>
      </w:r>
      <w:proofErr w:type="spellStart"/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Party</w:t>
      </w:r>
      <w:proofErr w:type="spellEnd"/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которые объединят всех!</w:t>
      </w:r>
    </w:p>
    <w:p w:rsidR="00097C75" w:rsidRPr="00097C75" w:rsidRDefault="00097C75" w:rsidP="00097C75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«Вино и Шашлык: Вечер Искусств»</w:t>
      </w:r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– идеальное сочетание изысканного вина и ароматного шашлыка с величественным и тихим вечерним пейзажем!</w:t>
      </w:r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Винные пары с шашлыком: </w:t>
      </w:r>
      <w:proofErr w:type="spellStart"/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Ламб</w:t>
      </w:r>
      <w:proofErr w:type="spellEnd"/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курица с красным и белым вином, овощи на гриле. Изысканные закуски: сыр, оливки и фрукты для дегустации, восхитительные десерты. Вино из местных винодельческих хозяйств, морсы со свежими травами и лимоном. На дегустации эксперт расскажет о винодельческих традициях и давности всех вин. На </w:t>
      </w:r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мастер-классе по приготовлению шашлыка</w:t>
      </w:r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от шеф-повара узнаете секреты идеального приготовления. </w:t>
      </w:r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Конкурс на лучшее сочетание вин и шашлыка –победителей ожидают призы!</w:t>
      </w:r>
    </w:p>
    <w:p w:rsidR="00097C75" w:rsidRPr="00097C75" w:rsidRDefault="00097C75" w:rsidP="00097C75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Утром</w:t>
      </w:r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 фитнесс активности</w:t>
      </w:r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для взрослых и детей. </w:t>
      </w:r>
      <w:r w:rsidRPr="00097C7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Творческие мастер-классы</w:t>
      </w:r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для развития и развлечения.</w:t>
      </w:r>
    </w:p>
    <w:p w:rsidR="00097C75" w:rsidRPr="00097C75" w:rsidRDefault="00097C75" w:rsidP="00097C75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Днём</w:t>
      </w:r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</w:t>
      </w:r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традиционные майские развлечения на свежем воздухе! </w:t>
      </w:r>
      <w:r w:rsidRPr="00097C75">
        <w:rPr>
          <w:rFonts w:ascii="Arial" w:eastAsia="Times New Roman" w:hAnsi="Arial" w:cs="Arial"/>
          <w:color w:val="000000"/>
          <w:sz w:val="24"/>
          <w:szCs w:val="24"/>
          <w:u w:val="single"/>
          <w:lang w:eastAsia="ru-RU"/>
        </w:rPr>
        <w:t>Шашлыки на гриле</w:t>
      </w:r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приготовленные с любовью к традициям и качеству. </w:t>
      </w:r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Пикник-</w:t>
      </w:r>
      <w:proofErr w:type="spellStart"/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пати</w:t>
      </w:r>
      <w:proofErr w:type="spellEnd"/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 забавными играми, музыкой и танцами до упаду. Вкусовая феерия с освежающими напитками и традиционной водочкой! Все для душевных разговоров и весёлых историй – отличное настроение и угощения!</w:t>
      </w:r>
    </w:p>
    <w:p w:rsidR="00097C75" w:rsidRPr="00097C75" w:rsidRDefault="00097C75" w:rsidP="00097C75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Квесты</w:t>
      </w:r>
      <w:proofErr w:type="spellEnd"/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 </w:t>
      </w:r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игры</w:t>
      </w:r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семейный </w:t>
      </w:r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кинотеатр</w:t>
      </w:r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с попкорном и играми и многое другое. </w:t>
      </w:r>
      <w:proofErr w:type="spellStart"/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Безлимитное</w:t>
      </w:r>
      <w:proofErr w:type="spellEnd"/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посещение </w:t>
      </w:r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СПА и </w:t>
      </w:r>
      <w:proofErr w:type="spellStart"/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акватермального</w:t>
      </w:r>
      <w:proofErr w:type="spellEnd"/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комплексов</w:t>
      </w:r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Обещаем, найдутся развлечения на любой вкус!</w:t>
      </w:r>
    </w:p>
    <w:p w:rsidR="00097C75" w:rsidRPr="00097C75" w:rsidRDefault="00097C75" w:rsidP="00097C75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ru-RU"/>
        </w:rPr>
        <w:t>Вечером</w:t>
      </w:r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: шоу-программы, дискотеки, живая музыка, вечеринки</w:t>
      </w:r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97C75" w:rsidRPr="00097C75" w:rsidRDefault="00097C75" w:rsidP="00097C75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097C7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——————————</w:t>
      </w:r>
      <w:r w:rsidRPr="00097C75">
        <w:rPr>
          <w:rFonts w:ascii="Arial" w:eastAsia="Times New Roman" w:hAnsi="Arial" w:cs="Arial"/>
          <w:color w:val="000000"/>
          <w:sz w:val="19"/>
          <w:szCs w:val="19"/>
          <w:lang w:eastAsia="ru-RU"/>
        </w:rPr>
        <w:br/>
      </w:r>
      <w:r w:rsidRPr="00097C75">
        <w:rPr>
          <w:rFonts w:ascii="Arial" w:eastAsia="Times New Roman" w:hAnsi="Arial" w:cs="Arial"/>
          <w:color w:val="000000"/>
          <w:sz w:val="14"/>
          <w:szCs w:val="14"/>
          <w:vertAlign w:val="superscript"/>
          <w:lang w:eastAsia="ru-RU"/>
        </w:rPr>
        <w:t>*)</w:t>
      </w:r>
      <w:r w:rsidRPr="00097C7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 </w:t>
      </w:r>
      <w:r w:rsidRPr="00097C75">
        <w:rPr>
          <w:rFonts w:ascii="Arial" w:eastAsia="Times New Roman" w:hAnsi="Arial" w:cs="Arial"/>
          <w:i/>
          <w:iCs/>
          <w:color w:val="000000"/>
          <w:sz w:val="19"/>
          <w:szCs w:val="19"/>
          <w:lang w:eastAsia="ru-RU"/>
        </w:rPr>
        <w:t>– Администрация Отеля оставляет за собой право вносить корректировки в анимационное расписание. В случае неблагоприятных погодных условий, мероприятия на открытом воздухе могут быть перенесены или заменены на другие. Актуальную информацию следует уточнять у сотрудников Службы приёма и размещения.</w:t>
      </w:r>
    </w:p>
    <w:p w:rsidR="00097C75" w:rsidRPr="00097C75" w:rsidRDefault="00097C75" w:rsidP="00097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97C75" w:rsidRPr="00097C75" w:rsidRDefault="00097C75" w:rsidP="00097C75">
      <w:pPr>
        <w:shd w:val="clear" w:color="auto" w:fill="FFFFFF"/>
        <w:spacing w:before="180" w:after="180" w:line="240" w:lineRule="auto"/>
        <w:outlineLvl w:val="3"/>
        <w:rPr>
          <w:rFonts w:ascii="Arial" w:eastAsia="Times New Roman" w:hAnsi="Arial" w:cs="Arial"/>
          <w:color w:val="208B95"/>
          <w:sz w:val="30"/>
          <w:szCs w:val="30"/>
          <w:lang w:eastAsia="ru-RU"/>
        </w:rPr>
      </w:pPr>
      <w:r w:rsidRPr="00097C75">
        <w:rPr>
          <w:rFonts w:ascii="Arial" w:eastAsia="Times New Roman" w:hAnsi="Arial" w:cs="Arial"/>
          <w:b/>
          <w:bCs/>
          <w:color w:val="208B95"/>
          <w:sz w:val="30"/>
          <w:szCs w:val="30"/>
          <w:lang w:eastAsia="ru-RU"/>
        </w:rPr>
        <w:t>ВКЛЮЧЕНО В СТОИМОСТЬ ОТДЫХА:</w:t>
      </w:r>
    </w:p>
    <w:p w:rsidR="00097C75" w:rsidRPr="00097C75" w:rsidRDefault="00097C75" w:rsidP="00097C75">
      <w:pPr>
        <w:numPr>
          <w:ilvl w:val="0"/>
          <w:numId w:val="2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проживание</w:t>
      </w:r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номере выбранной категории;</w:t>
      </w:r>
    </w:p>
    <w:p w:rsidR="00097C75" w:rsidRPr="00097C75" w:rsidRDefault="00097C75" w:rsidP="00097C75">
      <w:pPr>
        <w:numPr>
          <w:ilvl w:val="0"/>
          <w:numId w:val="2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питание по системе «ULTRA ALL INCLUSIVE»</w:t>
      </w:r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3-х разовое питание по системе «шведский стол» </w:t>
      </w:r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в ресторане «</w:t>
      </w:r>
      <w:proofErr w:type="spellStart"/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Light</w:t>
      </w:r>
      <w:proofErr w:type="spellEnd"/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Разнообразное меню, в том числе адаптивное для сторонников правильного питания, детское меню. На шведской линии во время обеда и ужина предоставляются охлаждённые вина 4-х видов региональных виноделов (красные/белые, сухие/полусладкие).</w:t>
      </w:r>
    </w:p>
    <w:p w:rsidR="00097C75" w:rsidRPr="00097C75" w:rsidRDefault="00097C75" w:rsidP="00097C75">
      <w:pPr>
        <w:numPr>
          <w:ilvl w:val="0"/>
          <w:numId w:val="2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lastRenderedPageBreak/>
        <w:t>в стоимость входит посещение двух баров</w:t>
      </w:r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 разнообразием алкогольных и безалкогольных напитков; </w:t>
      </w:r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кафе-бара «</w:t>
      </w:r>
      <w:proofErr w:type="spellStart"/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SeaMo</w:t>
      </w:r>
      <w:proofErr w:type="spellEnd"/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и посещение </w:t>
      </w:r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гриль-бара</w:t>
      </w:r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в вечернее время;</w:t>
      </w:r>
    </w:p>
    <w:p w:rsidR="00097C75" w:rsidRPr="00097C75" w:rsidRDefault="00097C75" w:rsidP="00097C75">
      <w:pPr>
        <w:numPr>
          <w:ilvl w:val="0"/>
          <w:numId w:val="2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SPA-комплекс</w:t>
      </w:r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два крытых бассейна с подогревом: для взрослых (25×6 м., глубина 1,40 м.), бассейн (15×6 м., глубина 0,60 м.), турецкий хамам; инфракрасная сауна; финская сауна; обливные вёдра; контрастный душ;</w:t>
      </w:r>
    </w:p>
    <w:p w:rsidR="00097C75" w:rsidRPr="00097C75" w:rsidRDefault="00097C75" w:rsidP="00097C75">
      <w:pPr>
        <w:numPr>
          <w:ilvl w:val="0"/>
          <w:numId w:val="2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детей</w:t>
      </w:r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детская комната, игровая площадка, клуб с игровыми приставками, кинозал, мастер-классы, развивающие игры, игры на воде, театрализованные преставления, пенное шоу;</w:t>
      </w:r>
    </w:p>
    <w:p w:rsidR="00097C75" w:rsidRPr="00097C75" w:rsidRDefault="00097C75" w:rsidP="00097C75">
      <w:pPr>
        <w:numPr>
          <w:ilvl w:val="0"/>
          <w:numId w:val="2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для взрослых</w:t>
      </w:r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proofErr w:type="spellStart"/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аквааэробика</w:t>
      </w:r>
      <w:proofErr w:type="spellEnd"/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бильярд, тренажёрный зал, шоу программы, дискотеки, приглашённые артисты и др.;</w:t>
      </w:r>
    </w:p>
    <w:p w:rsidR="00097C75" w:rsidRPr="00097C75" w:rsidRDefault="00097C75" w:rsidP="00097C75">
      <w:pPr>
        <w:numPr>
          <w:ilvl w:val="0"/>
          <w:numId w:val="2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аквакомплекс</w:t>
      </w:r>
      <w:proofErr w:type="spellEnd"/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Общая площадь водного пространства на территории составляет более 1200 </w:t>
      </w:r>
      <w:proofErr w:type="spellStart"/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кв.м</w:t>
      </w:r>
      <w:proofErr w:type="spellEnd"/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., разной формы и глубины для всех возрастов, а именно: плавательный бассейн с подогреваемой водой (25 метровый, глубина 170 см.), детский бассейн с </w:t>
      </w:r>
      <w:proofErr w:type="spellStart"/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аквагоркой</w:t>
      </w:r>
      <w:proofErr w:type="spellEnd"/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(глубина 60 см.), </w:t>
      </w:r>
      <w:proofErr w:type="spellStart"/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Spray</w:t>
      </w:r>
      <w:proofErr w:type="spellEnd"/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Park, бассейн с тремя горками, высотой от 3,5 до 5-ти метров и слайдом, </w:t>
      </w:r>
      <w:proofErr w:type="spellStart"/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Lounge</w:t>
      </w:r>
      <w:proofErr w:type="spellEnd"/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бассейн с пологим дном от 90 см. до 140 см. и подогревом, шезлонги, навесы;</w:t>
      </w:r>
    </w:p>
    <w:p w:rsidR="00097C75" w:rsidRPr="00097C75" w:rsidRDefault="00097C75" w:rsidP="00097C75">
      <w:pPr>
        <w:numPr>
          <w:ilvl w:val="0"/>
          <w:numId w:val="2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spellStart"/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Wi-Fi</w:t>
      </w:r>
      <w:proofErr w:type="spellEnd"/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на территории отеля и в номерах</w:t>
      </w:r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097C75" w:rsidRPr="00097C75" w:rsidRDefault="00097C75" w:rsidP="00097C75">
      <w:pPr>
        <w:numPr>
          <w:ilvl w:val="0"/>
          <w:numId w:val="2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медицинский кабинет</w:t>
      </w:r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97C75" w:rsidRPr="00097C75" w:rsidRDefault="00097C75" w:rsidP="00097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97C75" w:rsidRPr="00097C75" w:rsidRDefault="00097C75" w:rsidP="00097C75">
      <w:pPr>
        <w:shd w:val="clear" w:color="auto" w:fill="FFFFFF"/>
        <w:spacing w:before="180" w:after="180" w:line="240" w:lineRule="auto"/>
        <w:outlineLvl w:val="3"/>
        <w:rPr>
          <w:rFonts w:ascii="Arial" w:eastAsia="Times New Roman" w:hAnsi="Arial" w:cs="Arial"/>
          <w:color w:val="208B95"/>
          <w:sz w:val="30"/>
          <w:szCs w:val="30"/>
          <w:lang w:eastAsia="ru-RU"/>
        </w:rPr>
      </w:pPr>
      <w:r w:rsidRPr="00097C75">
        <w:rPr>
          <w:rFonts w:ascii="Arial" w:eastAsia="Times New Roman" w:hAnsi="Arial" w:cs="Arial"/>
          <w:b/>
          <w:bCs/>
          <w:color w:val="208B95"/>
          <w:sz w:val="30"/>
          <w:szCs w:val="30"/>
          <w:lang w:eastAsia="ru-RU"/>
        </w:rPr>
        <w:t>УСЛУГИ ЗА ДОПОЛНИТЕЛЬНУЮ ПЛАТУ:</w:t>
      </w:r>
    </w:p>
    <w:p w:rsidR="00097C75" w:rsidRPr="00097C75" w:rsidRDefault="00097C75" w:rsidP="00097C75">
      <w:pPr>
        <w:numPr>
          <w:ilvl w:val="0"/>
          <w:numId w:val="3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Ресторан «Горбыль»</w:t>
      </w:r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97C75" w:rsidRPr="00097C75" w:rsidRDefault="00097C75" w:rsidP="00097C75">
      <w:pPr>
        <w:numPr>
          <w:ilvl w:val="0"/>
          <w:numId w:val="3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Караоке-бар «</w:t>
      </w:r>
      <w:proofErr w:type="spellStart"/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Amore-si</w:t>
      </w:r>
      <w:proofErr w:type="spellEnd"/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»</w:t>
      </w:r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97C75" w:rsidRPr="00097C75" w:rsidRDefault="00097C75" w:rsidP="00097C75">
      <w:pPr>
        <w:numPr>
          <w:ilvl w:val="0"/>
          <w:numId w:val="3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Парковка и трансфер</w:t>
      </w:r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платная, охраняемая парковка (500 руб./сутки), организация трансфера.</w:t>
      </w:r>
    </w:p>
    <w:p w:rsidR="00097C75" w:rsidRPr="00097C75" w:rsidRDefault="00097C75" w:rsidP="00097C75">
      <w:pPr>
        <w:numPr>
          <w:ilvl w:val="0"/>
          <w:numId w:val="3"/>
        </w:numPr>
        <w:shd w:val="clear" w:color="auto" w:fill="FFFFFF"/>
        <w:spacing w:after="18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97C75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Дополнительные услуги</w:t>
      </w:r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 массажный и косметологический кабинет, услуги прачечной.</w:t>
      </w:r>
    </w:p>
    <w:p w:rsidR="00097C75" w:rsidRPr="00097C75" w:rsidRDefault="00097C75" w:rsidP="00097C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7C75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097C75" w:rsidRPr="00097C75" w:rsidRDefault="00097C75" w:rsidP="00097C75">
      <w:pPr>
        <w:shd w:val="clear" w:color="auto" w:fill="FFFFFF"/>
        <w:spacing w:before="180" w:after="180" w:line="240" w:lineRule="auto"/>
        <w:jc w:val="center"/>
        <w:outlineLvl w:val="3"/>
        <w:rPr>
          <w:rFonts w:ascii="Arial" w:eastAsia="Times New Roman" w:hAnsi="Arial" w:cs="Arial"/>
          <w:color w:val="208B95"/>
          <w:sz w:val="30"/>
          <w:szCs w:val="30"/>
          <w:lang w:eastAsia="ru-RU"/>
        </w:rPr>
      </w:pPr>
      <w:r w:rsidRPr="00097C75">
        <w:rPr>
          <w:rFonts w:ascii="Arial" w:eastAsia="Times New Roman" w:hAnsi="Arial" w:cs="Arial"/>
          <w:b/>
          <w:bCs/>
          <w:i/>
          <w:iCs/>
          <w:color w:val="208B95"/>
          <w:sz w:val="30"/>
          <w:szCs w:val="30"/>
          <w:lang w:eastAsia="ru-RU"/>
        </w:rPr>
        <w:t>Не упустите этот уникальный шанс! Бронируйте свои выходные прямо сейчас и наслаждаясь всеми радостями майского праздника!</w:t>
      </w:r>
    </w:p>
    <w:p w:rsidR="00097C75" w:rsidRDefault="00097C75"/>
    <w:sectPr w:rsidR="00097C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4A4336"/>
    <w:multiLevelType w:val="multilevel"/>
    <w:tmpl w:val="7A9C4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F07409"/>
    <w:multiLevelType w:val="multilevel"/>
    <w:tmpl w:val="7FDA6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3764FF7"/>
    <w:multiLevelType w:val="multilevel"/>
    <w:tmpl w:val="030C4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75"/>
    <w:rsid w:val="00097C75"/>
    <w:rsid w:val="009F1C37"/>
    <w:rsid w:val="00BB4EEB"/>
    <w:rsid w:val="00C65501"/>
    <w:rsid w:val="00FA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01862B-B5EB-453C-B3E2-073130623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97C7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097C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97C7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97C7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97C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8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2E737-4EB9-4009-B4F0-73FE8BF38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922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l.umerova</dc:creator>
  <cp:keywords/>
  <dc:description/>
  <cp:lastModifiedBy>Захватова Елизавета Руслановна</cp:lastModifiedBy>
  <cp:revision>2</cp:revision>
  <dcterms:created xsi:type="dcterms:W3CDTF">2025-03-17T08:03:00Z</dcterms:created>
  <dcterms:modified xsi:type="dcterms:W3CDTF">2025-03-17T08:03:00Z</dcterms:modified>
</cp:coreProperties>
</file>